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标准封面"/>
    <w:bookmarkEnd w:id="0"/>
    <w:p w14:paraId="1781F752" w14:textId="380A66AE" w:rsidR="00124F80" w:rsidRPr="006303CC" w:rsidRDefault="00124F80" w:rsidP="00124F80">
      <w:pPr>
        <w:pStyle w:val="affff7"/>
        <w:rPr>
          <w:color w:val="000000" w:themeColor="text1"/>
        </w:rPr>
      </w:pPr>
      <w:r w:rsidRPr="006303CC">
        <w:rPr>
          <w:noProof/>
          <w:color w:val="000000" w:themeColor="text1"/>
        </w:rPr>
        <mc:AlternateContent>
          <mc:Choice Requires="wps">
            <w:drawing>
              <wp:anchor distT="0" distB="0" distL="114300" distR="114300" simplePos="0" relativeHeight="251669504" behindDoc="0" locked="0" layoutInCell="1" allowOverlap="1" wp14:anchorId="6AFFD83C" wp14:editId="32D1E397">
                <wp:simplePos x="0" y="0"/>
                <wp:positionH relativeFrom="page">
                  <wp:posOffset>5130800</wp:posOffset>
                </wp:positionH>
                <wp:positionV relativeFrom="page">
                  <wp:posOffset>9763125</wp:posOffset>
                </wp:positionV>
                <wp:extent cx="811530" cy="184150"/>
                <wp:effectExtent l="0" t="0" r="7620" b="6350"/>
                <wp:wrapNone/>
                <wp:docPr id="11"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158A1" w14:textId="68B08F62" w:rsidR="00AB6352" w:rsidRDefault="00AB6352" w:rsidP="00124F80">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FD83C" id="_x0000_t202" coordsize="21600,21600" o:spt="202" path="m,l,21600r21600,l21600,xe">
                <v:stroke joinstyle="miter"/>
                <v:path gradientshapeok="t" o:connecttype="rect"/>
              </v:shapetype>
              <v:shape id="首页自画框图12" o:spid="_x0000_s1026" type="#_x0000_t202" style="position:absolute;left:0;text-align:left;margin-left:404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" filled="f" stroked="f" strokeweight=".5pt">
                <v:textbox inset="0,0,0,0">
                  <w:txbxContent>
                    <w:p w14:paraId="75E158A1" w14:textId="68B08F62" w:rsidR="00AB6352" w:rsidRDefault="00AB6352" w:rsidP="00124F80">
                      <w:pPr>
                        <w:pStyle w:val="TB1"/>
                      </w:pPr>
                      <w:r>
                        <w:rPr>
                          <w:rFonts w:hint="eastAsia"/>
                        </w:rPr>
                        <w:t>发 布</w:t>
                      </w:r>
                    </w:p>
                  </w:txbxContent>
                </v:textbox>
                <w10:wrap anchorx="page" anchory="page"/>
              </v:shape>
            </w:pict>
          </mc:Fallback>
        </mc:AlternateContent>
      </w:r>
      <w:r w:rsidRPr="006303CC">
        <w:rPr>
          <w:noProof/>
          <w:color w:val="000000" w:themeColor="text1"/>
        </w:rPr>
        <mc:AlternateContent>
          <mc:Choice Requires="wps">
            <w:drawing>
              <wp:anchor distT="0" distB="0" distL="114300" distR="114300" simplePos="0" relativeHeight="251663360" behindDoc="0" locked="0" layoutInCell="1" allowOverlap="1" wp14:anchorId="6E543DB5" wp14:editId="2C48E5F4">
                <wp:simplePos x="0" y="0"/>
                <wp:positionH relativeFrom="column">
                  <wp:posOffset>318</wp:posOffset>
                </wp:positionH>
                <wp:positionV relativeFrom="paragraph">
                  <wp:posOffset>2291398</wp:posOffset>
                </wp:positionV>
                <wp:extent cx="6120765" cy="0"/>
                <wp:effectExtent l="0" t="0" r="0" b="0"/>
                <wp:wrapNone/>
                <wp:docPr id="5"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D051C"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0.45pt" to="482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" strokeweight=".5pt">
                <v:stroke joinstyle="miter"/>
              </v:line>
            </w:pict>
          </mc:Fallback>
        </mc:AlternateContent>
      </w:r>
      <w:r w:rsidRPr="006303CC">
        <w:rPr>
          <w:noProof/>
          <w:color w:val="000000" w:themeColor="text1"/>
        </w:rPr>
        <mc:AlternateContent>
          <mc:Choice Requires="wps">
            <w:drawing>
              <wp:anchor distT="0" distB="0" distL="114300" distR="114300" simplePos="0" relativeHeight="251667456" behindDoc="0" locked="0" layoutInCell="1" allowOverlap="1" wp14:anchorId="4E47E2AC" wp14:editId="7762DE7B">
                <wp:simplePos x="0" y="0"/>
                <wp:positionH relativeFrom="column">
                  <wp:posOffset>318</wp:posOffset>
                </wp:positionH>
                <wp:positionV relativeFrom="paragraph">
                  <wp:posOffset>8844217</wp:posOffset>
                </wp:positionV>
                <wp:extent cx="6120765" cy="0"/>
                <wp:effectExtent l="0" t="0" r="0" b="0"/>
                <wp:wrapNone/>
                <wp:docPr id="9"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3B214"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696.4pt" to="482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" strokeweight=".5pt">
                <v:stroke joinstyle="miter"/>
              </v:line>
            </w:pict>
          </mc:Fallback>
        </mc:AlternateContent>
      </w:r>
      <w:r w:rsidRPr="006303CC">
        <w:rPr>
          <w:noProof/>
          <w:color w:val="000000" w:themeColor="text1"/>
        </w:rPr>
        <mc:AlternateContent>
          <mc:Choice Requires="wps">
            <w:drawing>
              <wp:anchor distT="0" distB="0" distL="114300" distR="114300" simplePos="0" relativeHeight="251668480" behindDoc="0" locked="0" layoutInCell="1" allowOverlap="1" wp14:anchorId="3E7A844E" wp14:editId="294ABA18">
                <wp:simplePos x="0" y="0"/>
                <wp:positionH relativeFrom="page">
                  <wp:posOffset>1798320</wp:posOffset>
                </wp:positionH>
                <wp:positionV relativeFrom="page">
                  <wp:posOffset>9737725</wp:posOffset>
                </wp:positionV>
                <wp:extent cx="3332480" cy="234950"/>
                <wp:effectExtent l="0" t="0" r="1270" b="12700"/>
                <wp:wrapNone/>
                <wp:docPr id="10" name="首页自画框图11"/>
                <wp:cNvGraphicFramePr/>
                <a:graphic xmlns:a="http://schemas.openxmlformats.org/drawingml/2006/main">
                  <a:graphicData uri="http://schemas.microsoft.com/office/word/2010/wordprocessingShape">
                    <wps:wsp>
                      <wps:cNvSpPr txBox="1"/>
                      <wps:spPr>
                        <a:xfrm>
                          <a:off x="0" y="0"/>
                          <a:ext cx="3332480" cy="234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D391C" w14:textId="1771F27B" w:rsidR="00AB6352" w:rsidRDefault="00AB6352" w:rsidP="00124F80">
                            <w:pPr>
                              <w:pStyle w:val="TB2"/>
                            </w:pPr>
                            <w:r>
                              <w:rPr>
                                <w:rFonts w:hint="eastAsia"/>
                              </w:rPr>
                              <w:t>中国电子元件行业协会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A844E" id="首页自画框图11" o:spid="_x0000_s1027" type="#_x0000_t202" style="position:absolute;left:0;text-align:left;margin-left:141.6pt;margin-top:766.75pt;width:262.4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" filled="f" stroked="f" strokeweight=".5pt">
                <v:textbox inset="0,0,0,0">
                  <w:txbxContent>
                    <w:p w14:paraId="09CD391C" w14:textId="1771F27B" w:rsidR="00AB6352" w:rsidRDefault="00AB6352" w:rsidP="00124F80">
                      <w:pPr>
                        <w:pStyle w:val="TB2"/>
                      </w:pPr>
                      <w:r>
                        <w:rPr>
                          <w:rFonts w:hint="eastAsia"/>
                        </w:rPr>
                        <w:t>中国电子元件行业协会</w:t>
                      </w:r>
                    </w:p>
                  </w:txbxContent>
                </v:textbox>
                <w10:wrap anchorx="page" anchory="page"/>
              </v:shape>
            </w:pict>
          </mc:Fallback>
        </mc:AlternateContent>
      </w:r>
      <w:r w:rsidRPr="006303CC">
        <w:rPr>
          <w:noProof/>
          <w:color w:val="000000" w:themeColor="text1"/>
        </w:rPr>
        <mc:AlternateContent>
          <mc:Choice Requires="wps">
            <w:drawing>
              <wp:anchor distT="0" distB="0" distL="114300" distR="114300" simplePos="0" relativeHeight="251666432" behindDoc="0" locked="0" layoutInCell="1" allowOverlap="1" wp14:anchorId="7DDA7FF3" wp14:editId="5FEBE2A6">
                <wp:simplePos x="0" y="0"/>
                <wp:positionH relativeFrom="column">
                  <wp:posOffset>3240722</wp:posOffset>
                </wp:positionH>
                <wp:positionV relativeFrom="paragraph">
                  <wp:posOffset>8484171</wp:posOffset>
                </wp:positionV>
                <wp:extent cx="2880361" cy="360045"/>
                <wp:effectExtent l="0" t="0" r="0" b="0"/>
                <wp:wrapNone/>
                <wp:docPr id="8"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9D54B" w14:textId="2F14ACB8" w:rsidR="00AB6352" w:rsidRPr="00124F80" w:rsidRDefault="00AB6352" w:rsidP="00124F80">
                            <w:pPr>
                              <w:pStyle w:val="affffb"/>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DDA7FF3" id="首页自画框图9" o:spid="_x0000_s1028" type="#_x0000_t202" style="position:absolute;left:0;text-align:left;margin-left:255.15pt;margin-top:668.05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" filled="f" stroked="f" strokeweight=".5pt">
                <v:textbox style="mso-fit-shape-to-text:t" inset="0,0,,0">
                  <w:txbxContent>
                    <w:p w14:paraId="4809D54B" w14:textId="2F14ACB8" w:rsidR="00AB6352" w:rsidRPr="00124F80" w:rsidRDefault="00AB6352" w:rsidP="00124F80">
                      <w:pPr>
                        <w:pStyle w:val="affffb"/>
                      </w:pPr>
                      <w:r>
                        <w:t>20XX—XX—XX</w:t>
                      </w:r>
                      <w:r>
                        <w:t>实施</w:t>
                      </w:r>
                    </w:p>
                  </w:txbxContent>
                </v:textbox>
              </v:shape>
            </w:pict>
          </mc:Fallback>
        </mc:AlternateContent>
      </w:r>
      <w:r w:rsidRPr="006303CC">
        <w:rPr>
          <w:noProof/>
          <w:color w:val="000000" w:themeColor="text1"/>
        </w:rPr>
        <mc:AlternateContent>
          <mc:Choice Requires="wps">
            <w:drawing>
              <wp:anchor distT="0" distB="0" distL="114300" distR="114300" simplePos="0" relativeHeight="251665408" behindDoc="0" locked="0" layoutInCell="1" allowOverlap="1" wp14:anchorId="2445A918" wp14:editId="2D5326B3">
                <wp:simplePos x="0" y="0"/>
                <wp:positionH relativeFrom="column">
                  <wp:posOffset>318</wp:posOffset>
                </wp:positionH>
                <wp:positionV relativeFrom="paragraph">
                  <wp:posOffset>8484171</wp:posOffset>
                </wp:positionV>
                <wp:extent cx="2880359" cy="360045"/>
                <wp:effectExtent l="0" t="0" r="0" b="0"/>
                <wp:wrapNone/>
                <wp:docPr id="7"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A9E1B" w14:textId="6517A2F0" w:rsidR="00AB6352" w:rsidRPr="00124F80" w:rsidRDefault="00AB6352" w:rsidP="00124F80">
                            <w:pPr>
                              <w:pStyle w:val="afffb"/>
                            </w:pPr>
                            <w:r>
                              <w:t>20XX—XX—XX发布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2445A918" id="首页自画框图8" o:spid="_x0000_s1029" type="#_x0000_t202" style="position:absolute;left:0;text-align:left;margin-left:.05pt;margin-top:668.05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" filled="f" stroked="f" strokeweight=".5pt">
                <v:textbox style="mso-fit-shape-to-text:t" inset="0,0,,0">
                  <w:txbxContent>
                    <w:p w14:paraId="2E3A9E1B" w14:textId="6517A2F0" w:rsidR="00AB6352" w:rsidRPr="00124F80" w:rsidRDefault="00AB6352" w:rsidP="00124F80">
                      <w:pPr>
                        <w:pStyle w:val="afffb"/>
                      </w:pPr>
                      <w:r>
                        <w:t>20XX—XX—XX</w:t>
                      </w:r>
                      <w:r>
                        <w:t>发布</w:t>
                      </w:r>
                    </w:p>
                  </w:txbxContent>
                </v:textbox>
              </v:shape>
            </w:pict>
          </mc:Fallback>
        </mc:AlternateContent>
      </w:r>
      <w:r w:rsidRPr="006303CC">
        <w:rPr>
          <w:noProof/>
          <w:color w:val="000000" w:themeColor="text1"/>
        </w:rPr>
        <mc:AlternateContent>
          <mc:Choice Requires="wps">
            <w:drawing>
              <wp:anchor distT="0" distB="0" distL="114300" distR="114300" simplePos="0" relativeHeight="251664384" behindDoc="0" locked="0" layoutInCell="1" allowOverlap="1" wp14:anchorId="0626501D" wp14:editId="62ABA4B2">
                <wp:simplePos x="0" y="0"/>
                <wp:positionH relativeFrom="column">
                  <wp:posOffset>318</wp:posOffset>
                </wp:positionH>
                <wp:positionV relativeFrom="paragraph">
                  <wp:posOffset>3731577</wp:posOffset>
                </wp:positionV>
                <wp:extent cx="6120765" cy="4320540"/>
                <wp:effectExtent l="0" t="0" r="0" b="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56089" w14:textId="01118A99" w:rsidR="00AB6352" w:rsidRPr="00697754" w:rsidRDefault="00AB6352" w:rsidP="00124F80">
                            <w:pPr>
                              <w:pStyle w:val="afffd"/>
                              <w:rPr>
                                <w:color w:val="000000" w:themeColor="text1"/>
                              </w:rPr>
                            </w:pPr>
                            <w:r w:rsidRPr="00697754">
                              <w:rPr>
                                <w:rFonts w:hint="eastAsia"/>
                                <w:color w:val="000000" w:themeColor="text1"/>
                              </w:rPr>
                              <w:t>光刻用A</w:t>
                            </w:r>
                            <w:r w:rsidRPr="00697754">
                              <w:rPr>
                                <w:color w:val="000000" w:themeColor="text1"/>
                              </w:rPr>
                              <w:t>T</w:t>
                            </w:r>
                            <w:r w:rsidRPr="00697754">
                              <w:rPr>
                                <w:rFonts w:hint="eastAsia"/>
                                <w:color w:val="000000" w:themeColor="text1"/>
                              </w:rPr>
                              <w:t>切石英晶片</w:t>
                            </w:r>
                          </w:p>
                          <w:p w14:paraId="40B5920B" w14:textId="4DB6C39E" w:rsidR="00AB6352" w:rsidRPr="00697754" w:rsidRDefault="00AB6352" w:rsidP="00124F80">
                            <w:pPr>
                              <w:pStyle w:val="affff0"/>
                              <w:rPr>
                                <w:color w:val="000000" w:themeColor="text1"/>
                              </w:rPr>
                            </w:pPr>
                            <w:r w:rsidRPr="00697754">
                              <w:rPr>
                                <w:rFonts w:hint="eastAsia"/>
                                <w:color w:val="000000" w:themeColor="text1"/>
                              </w:rPr>
                              <w:t>A</w:t>
                            </w:r>
                            <w:r w:rsidRPr="00697754">
                              <w:rPr>
                                <w:color w:val="000000" w:themeColor="text1"/>
                              </w:rPr>
                              <w:t xml:space="preserve">T </w:t>
                            </w:r>
                            <w:r w:rsidR="00040754">
                              <w:rPr>
                                <w:color w:val="000000" w:themeColor="text1"/>
                              </w:rPr>
                              <w:t>- c</w:t>
                            </w:r>
                            <w:r w:rsidRPr="00697754">
                              <w:rPr>
                                <w:rFonts w:hint="eastAsia"/>
                                <w:color w:val="000000" w:themeColor="text1"/>
                              </w:rPr>
                              <w:t>ut</w:t>
                            </w:r>
                            <w:r w:rsidRPr="00697754">
                              <w:rPr>
                                <w:color w:val="000000" w:themeColor="text1"/>
                              </w:rPr>
                              <w:t xml:space="preserve"> </w:t>
                            </w:r>
                            <w:r w:rsidR="00AC6292">
                              <w:rPr>
                                <w:color w:val="000000" w:themeColor="text1"/>
                              </w:rPr>
                              <w:t>q</w:t>
                            </w:r>
                            <w:r w:rsidRPr="00697754">
                              <w:rPr>
                                <w:color w:val="000000" w:themeColor="text1"/>
                              </w:rPr>
                              <w:t xml:space="preserve">uartz </w:t>
                            </w:r>
                            <w:r w:rsidR="00AC6292">
                              <w:rPr>
                                <w:color w:val="000000" w:themeColor="text1"/>
                              </w:rPr>
                              <w:t>c</w:t>
                            </w:r>
                            <w:r w:rsidRPr="00697754">
                              <w:rPr>
                                <w:color w:val="000000" w:themeColor="text1"/>
                              </w:rPr>
                              <w:t xml:space="preserve">rystal </w:t>
                            </w:r>
                            <w:r w:rsidR="00AC6292">
                              <w:rPr>
                                <w:color w:val="000000" w:themeColor="text1"/>
                              </w:rPr>
                              <w:t>w</w:t>
                            </w:r>
                            <w:r w:rsidRPr="00697754">
                              <w:rPr>
                                <w:color w:val="000000" w:themeColor="text1"/>
                              </w:rPr>
                              <w:t xml:space="preserve">afers </w:t>
                            </w:r>
                            <w:r w:rsidR="00AC6292">
                              <w:rPr>
                                <w:color w:val="000000" w:themeColor="text1"/>
                              </w:rPr>
                              <w:t>f</w:t>
                            </w:r>
                            <w:r w:rsidRPr="00697754">
                              <w:rPr>
                                <w:color w:val="000000" w:themeColor="text1"/>
                              </w:rPr>
                              <w:t xml:space="preserve">or </w:t>
                            </w:r>
                            <w:r w:rsidR="00AC6292">
                              <w:rPr>
                                <w:color w:val="000000" w:themeColor="text1"/>
                              </w:rPr>
                              <w:t>p</w:t>
                            </w:r>
                            <w:r w:rsidRPr="00697754">
                              <w:rPr>
                                <w:color w:val="000000" w:themeColor="text1"/>
                              </w:rPr>
                              <w:t>hotolithography</w:t>
                            </w:r>
                          </w:p>
                          <w:p w14:paraId="7424B969" w14:textId="3FE9F518" w:rsidR="00AB6352" w:rsidRPr="00040754" w:rsidRDefault="00AB6352" w:rsidP="00124F80">
                            <w:pPr>
                              <w:pStyle w:val="affff1"/>
                              <w:rPr>
                                <w:color w:val="000000" w:themeColor="text1"/>
                              </w:rPr>
                            </w:pPr>
                          </w:p>
                          <w:p w14:paraId="0D6C6E9E" w14:textId="4E6E35FC" w:rsidR="00AB6352" w:rsidRPr="00697754" w:rsidRDefault="00AB6352" w:rsidP="00124F80">
                            <w:pPr>
                              <w:pStyle w:val="affff1"/>
                              <w:rPr>
                                <w:color w:val="000000" w:themeColor="text1"/>
                              </w:rPr>
                            </w:pPr>
                            <w:r w:rsidRPr="00697754">
                              <w:rPr>
                                <w:color w:val="000000" w:themeColor="text1"/>
                              </w:rPr>
                              <w:t>（</w:t>
                            </w:r>
                            <w:r w:rsidR="009F4035" w:rsidRPr="00697754">
                              <w:rPr>
                                <w:rFonts w:hint="eastAsia"/>
                                <w:color w:val="000000" w:themeColor="text1"/>
                              </w:rPr>
                              <w:t>征求意见</w:t>
                            </w:r>
                            <w:r w:rsidRPr="00697754">
                              <w:rPr>
                                <w:color w:val="000000" w:themeColor="text1"/>
                              </w:rPr>
                              <w:t>稿）</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w14:anchorId="0626501D" id="_x0000_t202" coordsize="21600,21600" o:spt="202" path="m,l,21600r21600,l21600,xe">
                <v:stroke joinstyle="miter"/>
                <v:path gradientshapeok="t" o:connecttype="rect"/>
              </v:shapetype>
              <v:shape id="首页自画框图7" o:spid="_x0000_s1030" type="#_x0000_t202" style="position:absolute;left:0;text-align:left;margin-left:.05pt;margin-top:293.8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" filled="f" stroked="f" strokeweight=".5pt">
                <v:textbox style="mso-fit-shape-to-text:t" inset="0,0,,0">
                  <w:txbxContent>
                    <w:p w14:paraId="4E756089" w14:textId="01118A99" w:rsidR="00AB6352" w:rsidRPr="00697754" w:rsidRDefault="00AB6352" w:rsidP="00124F80">
                      <w:pPr>
                        <w:pStyle w:val="afffd"/>
                        <w:rPr>
                          <w:color w:val="000000" w:themeColor="text1"/>
                        </w:rPr>
                      </w:pPr>
                      <w:r w:rsidRPr="00697754">
                        <w:rPr>
                          <w:rFonts w:hint="eastAsia"/>
                          <w:color w:val="000000" w:themeColor="text1"/>
                        </w:rPr>
                        <w:t>光刻用A</w:t>
                      </w:r>
                      <w:r w:rsidRPr="00697754">
                        <w:rPr>
                          <w:color w:val="000000" w:themeColor="text1"/>
                        </w:rPr>
                        <w:t>T</w:t>
                      </w:r>
                      <w:r w:rsidRPr="00697754">
                        <w:rPr>
                          <w:rFonts w:hint="eastAsia"/>
                          <w:color w:val="000000" w:themeColor="text1"/>
                        </w:rPr>
                        <w:t>切石英晶片</w:t>
                      </w:r>
                    </w:p>
                    <w:p w14:paraId="40B5920B" w14:textId="4DB6C39E" w:rsidR="00AB6352" w:rsidRPr="00697754" w:rsidRDefault="00AB6352" w:rsidP="00124F80">
                      <w:pPr>
                        <w:pStyle w:val="affff0"/>
                        <w:rPr>
                          <w:color w:val="000000" w:themeColor="text1"/>
                        </w:rPr>
                      </w:pPr>
                      <w:r w:rsidRPr="00697754">
                        <w:rPr>
                          <w:rFonts w:hint="eastAsia"/>
                          <w:color w:val="000000" w:themeColor="text1"/>
                        </w:rPr>
                        <w:t>A</w:t>
                      </w:r>
                      <w:r w:rsidRPr="00697754">
                        <w:rPr>
                          <w:color w:val="000000" w:themeColor="text1"/>
                        </w:rPr>
                        <w:t xml:space="preserve">T </w:t>
                      </w:r>
                      <w:r w:rsidR="00040754">
                        <w:rPr>
                          <w:color w:val="000000" w:themeColor="text1"/>
                        </w:rPr>
                        <w:t>- c</w:t>
                      </w:r>
                      <w:r w:rsidRPr="00697754">
                        <w:rPr>
                          <w:rFonts w:hint="eastAsia"/>
                          <w:color w:val="000000" w:themeColor="text1"/>
                        </w:rPr>
                        <w:t>ut</w:t>
                      </w:r>
                      <w:r w:rsidRPr="00697754">
                        <w:rPr>
                          <w:color w:val="000000" w:themeColor="text1"/>
                        </w:rPr>
                        <w:t xml:space="preserve"> </w:t>
                      </w:r>
                      <w:r w:rsidR="00AC6292">
                        <w:rPr>
                          <w:color w:val="000000" w:themeColor="text1"/>
                        </w:rPr>
                        <w:t>q</w:t>
                      </w:r>
                      <w:r w:rsidRPr="00697754">
                        <w:rPr>
                          <w:color w:val="000000" w:themeColor="text1"/>
                        </w:rPr>
                        <w:t xml:space="preserve">uartz </w:t>
                      </w:r>
                      <w:r w:rsidR="00AC6292">
                        <w:rPr>
                          <w:color w:val="000000" w:themeColor="text1"/>
                        </w:rPr>
                        <w:t>c</w:t>
                      </w:r>
                      <w:r w:rsidRPr="00697754">
                        <w:rPr>
                          <w:color w:val="000000" w:themeColor="text1"/>
                        </w:rPr>
                        <w:t xml:space="preserve">rystal </w:t>
                      </w:r>
                      <w:r w:rsidR="00AC6292">
                        <w:rPr>
                          <w:color w:val="000000" w:themeColor="text1"/>
                        </w:rPr>
                        <w:t>w</w:t>
                      </w:r>
                      <w:r w:rsidRPr="00697754">
                        <w:rPr>
                          <w:color w:val="000000" w:themeColor="text1"/>
                        </w:rPr>
                        <w:t xml:space="preserve">afers </w:t>
                      </w:r>
                      <w:r w:rsidR="00AC6292">
                        <w:rPr>
                          <w:color w:val="000000" w:themeColor="text1"/>
                        </w:rPr>
                        <w:t>f</w:t>
                      </w:r>
                      <w:r w:rsidRPr="00697754">
                        <w:rPr>
                          <w:color w:val="000000" w:themeColor="text1"/>
                        </w:rPr>
                        <w:t xml:space="preserve">or </w:t>
                      </w:r>
                      <w:r w:rsidR="00AC6292">
                        <w:rPr>
                          <w:color w:val="000000" w:themeColor="text1"/>
                        </w:rPr>
                        <w:t>p</w:t>
                      </w:r>
                      <w:r w:rsidRPr="00697754">
                        <w:rPr>
                          <w:color w:val="000000" w:themeColor="text1"/>
                        </w:rPr>
                        <w:t>hotolithography</w:t>
                      </w:r>
                    </w:p>
                    <w:p w14:paraId="7424B969" w14:textId="3FE9F518" w:rsidR="00AB6352" w:rsidRPr="00040754" w:rsidRDefault="00AB6352" w:rsidP="00124F80">
                      <w:pPr>
                        <w:pStyle w:val="affff1"/>
                        <w:rPr>
                          <w:color w:val="000000" w:themeColor="text1"/>
                        </w:rPr>
                      </w:pPr>
                    </w:p>
                    <w:p w14:paraId="0D6C6E9E" w14:textId="4E6E35FC" w:rsidR="00AB6352" w:rsidRPr="00697754" w:rsidRDefault="00AB6352" w:rsidP="00124F80">
                      <w:pPr>
                        <w:pStyle w:val="affff1"/>
                        <w:rPr>
                          <w:color w:val="000000" w:themeColor="text1"/>
                        </w:rPr>
                      </w:pPr>
                      <w:r w:rsidRPr="00697754">
                        <w:rPr>
                          <w:color w:val="000000" w:themeColor="text1"/>
                        </w:rPr>
                        <w:t>（</w:t>
                      </w:r>
                      <w:r w:rsidR="009F4035" w:rsidRPr="00697754">
                        <w:rPr>
                          <w:rFonts w:hint="eastAsia"/>
                          <w:color w:val="000000" w:themeColor="text1"/>
                        </w:rPr>
                        <w:t>征求意见</w:t>
                      </w:r>
                      <w:r w:rsidRPr="00697754">
                        <w:rPr>
                          <w:color w:val="000000" w:themeColor="text1"/>
                        </w:rPr>
                        <w:t>稿）</w:t>
                      </w:r>
                    </w:p>
                  </w:txbxContent>
                </v:textbox>
              </v:shape>
            </w:pict>
          </mc:Fallback>
        </mc:AlternateContent>
      </w:r>
      <w:r w:rsidRPr="006303CC">
        <w:rPr>
          <w:noProof/>
          <w:color w:val="000000" w:themeColor="text1"/>
        </w:rPr>
        <mc:AlternateContent>
          <mc:Choice Requires="wps">
            <w:drawing>
              <wp:anchor distT="0" distB="0" distL="114300" distR="114300" simplePos="0" relativeHeight="251662336" behindDoc="0" locked="0" layoutInCell="1" allowOverlap="1" wp14:anchorId="5CD4C065" wp14:editId="7907AF65">
                <wp:simplePos x="0" y="0"/>
                <wp:positionH relativeFrom="column">
                  <wp:posOffset>1620520</wp:posOffset>
                </wp:positionH>
                <wp:positionV relativeFrom="paragraph">
                  <wp:posOffset>1715325</wp:posOffset>
                </wp:positionV>
                <wp:extent cx="4320540" cy="720090"/>
                <wp:effectExtent l="0" t="0" r="0" b="1270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93CBA" w14:textId="3712F462" w:rsidR="00AB6352" w:rsidRDefault="00AB6352" w:rsidP="004B294C">
                            <w:pPr>
                              <w:pStyle w:val="11"/>
                              <w:wordWrap w:val="0"/>
                            </w:pPr>
                            <w:r>
                              <w:t>T/CECA XX-20XX</w:t>
                            </w:r>
                          </w:p>
                          <w:p w14:paraId="7847E7FE" w14:textId="77777777" w:rsidR="00AB6352" w:rsidRPr="00124F80" w:rsidRDefault="00AB6352" w:rsidP="00124F80">
                            <w:pPr>
                              <w:pStyle w:val="afffc"/>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5CD4C065" id="首页自画框图5" o:spid="_x0000_s1031" type="#_x0000_t202" style="position:absolute;left:0;text-align:left;margin-left:127.6pt;margin-top:135.05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" filled="f" stroked="f" strokeweight=".5pt">
                <v:textbox style="mso-fit-shape-to-text:t" inset="0,0,,0">
                  <w:txbxContent>
                    <w:p w14:paraId="79C93CBA" w14:textId="3712F462" w:rsidR="00AB6352" w:rsidRDefault="00AB6352" w:rsidP="004B294C">
                      <w:pPr>
                        <w:pStyle w:val="11"/>
                        <w:wordWrap w:val="0"/>
                      </w:pPr>
                      <w:r>
                        <w:t>T/CECA XX-20XX</w:t>
                      </w:r>
                    </w:p>
                    <w:p w14:paraId="7847E7FE" w14:textId="77777777" w:rsidR="00AB6352" w:rsidRPr="00124F80" w:rsidRDefault="00AB6352" w:rsidP="00124F80">
                      <w:pPr>
                        <w:pStyle w:val="afffc"/>
                      </w:pPr>
                    </w:p>
                  </w:txbxContent>
                </v:textbox>
              </v:shape>
            </w:pict>
          </mc:Fallback>
        </mc:AlternateContent>
      </w:r>
      <w:r w:rsidRPr="006303CC">
        <w:rPr>
          <w:noProof/>
          <w:color w:val="000000" w:themeColor="text1"/>
        </w:rPr>
        <mc:AlternateContent>
          <mc:Choice Requires="wps">
            <w:drawing>
              <wp:anchor distT="0" distB="0" distL="114300" distR="114300" simplePos="0" relativeHeight="251661312" behindDoc="0" locked="0" layoutInCell="1" allowOverlap="1" wp14:anchorId="2E67891C" wp14:editId="71879A00">
                <wp:simplePos x="0" y="0"/>
                <wp:positionH relativeFrom="column">
                  <wp:posOffset>318</wp:posOffset>
                </wp:positionH>
                <wp:positionV relativeFrom="paragraph">
                  <wp:posOffset>1103249</wp:posOffset>
                </wp:positionV>
                <wp:extent cx="6120765" cy="648081"/>
                <wp:effectExtent l="0" t="0" r="0" b="12065"/>
                <wp:wrapNone/>
                <wp:docPr id="3"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7D5975" w14:textId="641F4568" w:rsidR="00AB6352" w:rsidRPr="00124F80" w:rsidRDefault="00AB6352" w:rsidP="00124F80">
                            <w:pPr>
                              <w:pStyle w:val="TB0"/>
                            </w:pPr>
                            <w:r>
                              <w:rPr>
                                <w:rFonts w:hint="eastAsia"/>
                              </w:rPr>
                              <w:t>团</w:t>
                            </w:r>
                            <w:r>
                              <w:t xml:space="preserve">    体    标    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2E67891C" id="首页自画框图4" o:spid="_x0000_s1032" type="#_x0000_t202" style="position:absolute;left:0;text-align:left;margin-left:.05pt;margin-top:86.85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" filled="f" stroked="f" strokeweight=".5pt">
                <v:textbox style="mso-fit-shape-to-text:t" inset="0,0,,0">
                  <w:txbxContent>
                    <w:p w14:paraId="367D5975" w14:textId="641F4568" w:rsidR="00AB6352" w:rsidRPr="00124F80" w:rsidRDefault="00AB6352" w:rsidP="00124F80">
                      <w:pPr>
                        <w:pStyle w:val="TB0"/>
                      </w:pPr>
                      <w:r>
                        <w:rPr>
                          <w:rFonts w:hint="eastAsia"/>
                        </w:rPr>
                        <w:t>团</w:t>
                      </w:r>
                      <w:r>
                        <w:t xml:space="preserve">    体    标    准</w:t>
                      </w:r>
                    </w:p>
                  </w:txbxContent>
                </v:textbox>
              </v:shape>
            </w:pict>
          </mc:Fallback>
        </mc:AlternateContent>
      </w:r>
      <w:r w:rsidRPr="006303CC">
        <w:rPr>
          <w:noProof/>
          <w:color w:val="000000" w:themeColor="text1"/>
        </w:rPr>
        <mc:AlternateContent>
          <mc:Choice Requires="wps">
            <w:drawing>
              <wp:anchor distT="0" distB="0" distL="114300" distR="114300" simplePos="0" relativeHeight="251660288" behindDoc="0" locked="0" layoutInCell="1" allowOverlap="1" wp14:anchorId="30CB8BA3" wp14:editId="4FCC253C">
                <wp:simplePos x="0" y="0"/>
                <wp:positionH relativeFrom="column">
                  <wp:posOffset>2124583</wp:posOffset>
                </wp:positionH>
                <wp:positionV relativeFrom="paragraph">
                  <wp:posOffset>59118</wp:posOffset>
                </wp:positionV>
                <wp:extent cx="3960495" cy="914400"/>
                <wp:effectExtent l="0" t="0" r="0"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180F8" w14:textId="7E27A374" w:rsidR="00AB6352" w:rsidRPr="00124F80" w:rsidRDefault="00AB6352" w:rsidP="00124F80">
                            <w:pPr>
                              <w:pStyle w:val="TB"/>
                              <w:rPr>
                                <w:w w:val="10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30CB8BA3" id="首页自画框图3" o:spid="_x0000_s1033" type="#_x0000_t202" style="position:absolute;left:0;text-align:left;margin-left:167.3pt;margin-top:4.65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" filled="f" stroked="f" strokeweight=".5pt">
                <v:textbox style="mso-fit-shape-to-text:t" inset="0,0,,0">
                  <w:txbxContent>
                    <w:p w14:paraId="7EB180F8" w14:textId="7E27A374" w:rsidR="00AB6352" w:rsidRPr="00124F80" w:rsidRDefault="00AB6352" w:rsidP="00124F80">
                      <w:pPr>
                        <w:pStyle w:val="TB"/>
                        <w:rPr>
                          <w:w w:val="100"/>
                        </w:rPr>
                      </w:pPr>
                    </w:p>
                  </w:txbxContent>
                </v:textbox>
              </v:shape>
            </w:pict>
          </mc:Fallback>
        </mc:AlternateContent>
      </w:r>
      <w:r w:rsidRPr="006303CC">
        <w:rPr>
          <w:noProof/>
          <w:color w:val="000000" w:themeColor="text1"/>
        </w:rPr>
        <mc:AlternateContent>
          <mc:Choice Requires="wps">
            <w:drawing>
              <wp:anchor distT="0" distB="0" distL="114300" distR="114300" simplePos="0" relativeHeight="251659264" behindDoc="0" locked="0" layoutInCell="1" allowOverlap="1" wp14:anchorId="23A9A892" wp14:editId="2A363691">
                <wp:simplePos x="0" y="0"/>
                <wp:positionH relativeFrom="column">
                  <wp:posOffset>318</wp:posOffset>
                </wp:positionH>
                <wp:positionV relativeFrom="paragraph">
                  <wp:posOffset>-48895</wp:posOffset>
                </wp:positionV>
                <wp:extent cx="1800225" cy="720090"/>
                <wp:effectExtent l="0" t="0" r="0" b="889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4BC1D" w14:textId="77777777" w:rsidR="00AB6352" w:rsidRDefault="00AB6352" w:rsidP="00124F80">
                            <w:pPr>
                              <w:pStyle w:val="ICS"/>
                            </w:pPr>
                            <w:r>
                              <w:t>ICS 31.140</w:t>
                            </w:r>
                          </w:p>
                          <w:p w14:paraId="37CA55D2" w14:textId="77777777" w:rsidR="00AB6352" w:rsidRDefault="00AB6352" w:rsidP="00124F80">
                            <w:pPr>
                              <w:pStyle w:val="ICS"/>
                            </w:pPr>
                            <w:r>
                              <w:t>CCS L21</w:t>
                            </w:r>
                          </w:p>
                          <w:p w14:paraId="35B48761" w14:textId="5D4193A7" w:rsidR="00AB6352" w:rsidRPr="00124F80" w:rsidRDefault="00AB6352" w:rsidP="00124F80">
                            <w:pPr>
                              <w:pStyle w:val="ICS"/>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23A9A892" id="首页自画框图2" o:spid="_x0000_s1034" type="#_x0000_t202" style="position:absolute;left:0;text-align:left;margin-left:.05pt;margin-top:-3.8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" filled="f" stroked="f" strokeweight=".5pt">
                <v:textbox style="mso-fit-shape-to-text:t" inset="0,0,,0">
                  <w:txbxContent>
                    <w:p w14:paraId="55D4BC1D" w14:textId="77777777" w:rsidR="00AB6352" w:rsidRDefault="00AB6352" w:rsidP="00124F80">
                      <w:pPr>
                        <w:pStyle w:val="ICS"/>
                      </w:pPr>
                      <w:r>
                        <w:t>ICS 31.140</w:t>
                      </w:r>
                    </w:p>
                    <w:p w14:paraId="37CA55D2" w14:textId="77777777" w:rsidR="00AB6352" w:rsidRDefault="00AB6352" w:rsidP="00124F80">
                      <w:pPr>
                        <w:pStyle w:val="ICS"/>
                      </w:pPr>
                      <w:r>
                        <w:t>CCS L21</w:t>
                      </w:r>
                    </w:p>
                    <w:p w14:paraId="35B48761" w14:textId="5D4193A7" w:rsidR="00AB6352" w:rsidRPr="00124F80" w:rsidRDefault="00AB6352" w:rsidP="00124F80">
                      <w:pPr>
                        <w:pStyle w:val="ICS"/>
                      </w:pPr>
                    </w:p>
                  </w:txbxContent>
                </v:textbox>
              </v:shape>
            </w:pict>
          </mc:Fallback>
        </mc:AlternateContent>
      </w:r>
    </w:p>
    <w:p w14:paraId="5C43E1AC" w14:textId="33356F75" w:rsidR="00124F80" w:rsidRPr="006303CC" w:rsidRDefault="00124F80" w:rsidP="00124F80">
      <w:pPr>
        <w:pStyle w:val="afffa"/>
        <w:ind w:firstLine="420"/>
        <w:rPr>
          <w:color w:val="000000" w:themeColor="text1"/>
        </w:rPr>
      </w:pPr>
    </w:p>
    <w:p w14:paraId="2401AB88" w14:textId="77777777" w:rsidR="00124F80" w:rsidRPr="006303CC" w:rsidRDefault="00124F80" w:rsidP="00124F80">
      <w:pPr>
        <w:pStyle w:val="afffa"/>
        <w:ind w:firstLine="420"/>
        <w:rPr>
          <w:color w:val="000000" w:themeColor="text1"/>
        </w:rPr>
      </w:pPr>
    </w:p>
    <w:p w14:paraId="581170E9" w14:textId="61E7DFCF" w:rsidR="00124F80" w:rsidRPr="006303CC" w:rsidRDefault="00124F80" w:rsidP="00DF4A95">
      <w:pPr>
        <w:pStyle w:val="afffa"/>
        <w:ind w:firstLineChars="95" w:firstLine="199"/>
        <w:rPr>
          <w:color w:val="000000" w:themeColor="text1"/>
        </w:rPr>
        <w:sectPr w:rsidR="00124F80" w:rsidRPr="006303CC" w:rsidSect="00124F80">
          <w:headerReference w:type="even" r:id="rId8"/>
          <w:headerReference w:type="default" r:id="rId9"/>
          <w:footerReference w:type="even" r:id="rId10"/>
          <w:footerReference w:type="default" r:id="rId11"/>
          <w:headerReference w:type="first" r:id="rId12"/>
          <w:footerReference w:type="first" r:id="rId13"/>
          <w:pgSz w:w="11907" w:h="16839" w:code="9"/>
          <w:pgMar w:top="283" w:right="1134" w:bottom="1134" w:left="1417" w:header="283" w:footer="1134" w:gutter="0"/>
          <w:pgNumType w:fmt="upperRoman" w:start="1"/>
          <w:cols w:space="425"/>
          <w:titlePg/>
          <w:docGrid w:type="lines" w:linePitch="312"/>
        </w:sectPr>
      </w:pPr>
    </w:p>
    <w:p w14:paraId="1569CC2F" w14:textId="16CAEF28" w:rsidR="00CE78DD" w:rsidRDefault="00CE78DD" w:rsidP="00CE78DD">
      <w:pPr>
        <w:pStyle w:val="affff7"/>
      </w:pPr>
      <w:bookmarkStart w:id="1" w:name="_Toc87866031"/>
      <w:bookmarkStart w:id="2" w:name="_Toc88639496"/>
      <w:bookmarkStart w:id="3" w:name="_Toc88640056"/>
      <w:bookmarkStart w:id="4" w:name="_Toc88640433"/>
      <w:bookmarkStart w:id="5" w:name="_Toc88640467"/>
      <w:bookmarkStart w:id="6" w:name="_Toc88659010"/>
      <w:bookmarkStart w:id="7" w:name="_Toc90652424"/>
      <w:bookmarkStart w:id="8" w:name="_Toc90891031"/>
      <w:bookmarkStart w:id="9" w:name="_Toc96432174"/>
      <w:bookmarkStart w:id="10" w:name="标准目次"/>
      <w:bookmarkStart w:id="11" w:name="_Toc96435420"/>
      <w:bookmarkEnd w:id="10"/>
      <w:r>
        <w:rPr>
          <w:rFonts w:hint="eastAsia"/>
        </w:rPr>
        <w:lastRenderedPageBreak/>
        <w:t>目    次</w:t>
      </w:r>
    </w:p>
    <w:p w14:paraId="2AC87932" w14:textId="535E1C28" w:rsidR="00CE78DD" w:rsidRPr="00CE78DD" w:rsidRDefault="00CE78DD">
      <w:pPr>
        <w:pStyle w:val="TOC1"/>
        <w:tabs>
          <w:tab w:val="right" w:leader="dot" w:pos="9346"/>
        </w:tabs>
        <w:spacing w:before="78" w:after="78"/>
        <w:rPr>
          <w:rFonts w:hAnsi="宋体" w:cstheme="minorBidi"/>
          <w:noProof/>
          <w:kern w:val="2"/>
          <w:szCs w:val="22"/>
        </w:rPr>
      </w:pPr>
      <w:r w:rsidRPr="00CE78DD">
        <w:rPr>
          <w:rFonts w:hAnsi="宋体"/>
        </w:rPr>
        <w:fldChar w:fldCharType="begin"/>
      </w:r>
      <w:r w:rsidRPr="00CE78DD">
        <w:rPr>
          <w:rFonts w:hAnsi="宋体"/>
        </w:rPr>
        <w:instrText xml:space="preserve"> </w:instrText>
      </w:r>
      <w:r w:rsidRPr="00CE78DD">
        <w:rPr>
          <w:rFonts w:hAnsi="宋体" w:hint="eastAsia"/>
        </w:rPr>
        <w:instrText>TOC \o "1-7" \h \z</w:instrText>
      </w:r>
      <w:r w:rsidRPr="00CE78DD">
        <w:rPr>
          <w:rFonts w:hAnsi="宋体"/>
        </w:rPr>
        <w:instrText xml:space="preserve"> </w:instrText>
      </w:r>
      <w:r w:rsidRPr="00CE78DD">
        <w:rPr>
          <w:rFonts w:hAnsi="宋体"/>
        </w:rPr>
        <w:fldChar w:fldCharType="separate"/>
      </w:r>
      <w:hyperlink w:anchor="_Toc96675015" w:history="1">
        <w:r>
          <w:rPr>
            <w:rStyle w:val="afff9"/>
            <w:rFonts w:ascii="宋体" w:hAnsi="宋体"/>
            <w:noProof/>
          </w:rPr>
          <w:t>前言</w:t>
        </w:r>
        <w:r w:rsidRPr="00CE78DD">
          <w:rPr>
            <w:rFonts w:hAnsi="宋体"/>
            <w:noProof/>
            <w:webHidden/>
          </w:rPr>
          <w:tab/>
        </w:r>
        <w:r w:rsidRPr="00CE78DD">
          <w:rPr>
            <w:rFonts w:hAnsi="宋体"/>
            <w:noProof/>
            <w:webHidden/>
          </w:rPr>
          <w:fldChar w:fldCharType="begin"/>
        </w:r>
        <w:r w:rsidRPr="00CE78DD">
          <w:rPr>
            <w:rFonts w:hAnsi="宋体"/>
            <w:noProof/>
            <w:webHidden/>
          </w:rPr>
          <w:instrText xml:space="preserve"> PAGEREF _Toc96675015 \h </w:instrText>
        </w:r>
        <w:r w:rsidRPr="00CE78DD">
          <w:rPr>
            <w:rFonts w:hAnsi="宋体"/>
            <w:noProof/>
            <w:webHidden/>
          </w:rPr>
        </w:r>
        <w:r w:rsidRPr="00CE78DD">
          <w:rPr>
            <w:rFonts w:hAnsi="宋体"/>
            <w:noProof/>
            <w:webHidden/>
          </w:rPr>
          <w:fldChar w:fldCharType="separate"/>
        </w:r>
        <w:r w:rsidRPr="00CE78DD">
          <w:rPr>
            <w:rFonts w:hAnsi="宋体"/>
            <w:noProof/>
            <w:webHidden/>
          </w:rPr>
          <w:t>III</w:t>
        </w:r>
        <w:r w:rsidRPr="00CE78DD">
          <w:rPr>
            <w:rFonts w:hAnsi="宋体"/>
            <w:noProof/>
            <w:webHidden/>
          </w:rPr>
          <w:fldChar w:fldCharType="end"/>
        </w:r>
      </w:hyperlink>
    </w:p>
    <w:p w14:paraId="67DE2D02" w14:textId="1281EBF1" w:rsidR="00CE78DD" w:rsidRPr="00CE78DD" w:rsidRDefault="003027F1">
      <w:pPr>
        <w:pStyle w:val="TOC1"/>
        <w:tabs>
          <w:tab w:val="right" w:leader="dot" w:pos="9346"/>
        </w:tabs>
        <w:spacing w:before="78" w:after="78"/>
        <w:rPr>
          <w:rFonts w:hAnsi="宋体" w:cstheme="minorBidi"/>
          <w:noProof/>
          <w:kern w:val="2"/>
          <w:szCs w:val="22"/>
        </w:rPr>
      </w:pPr>
      <w:hyperlink w:anchor="_Toc96675016" w:history="1">
        <w:r w:rsidR="00CE78DD">
          <w:rPr>
            <w:rStyle w:val="afff9"/>
            <w:rFonts w:ascii="宋体" w:hAnsi="宋体"/>
            <w:noProof/>
          </w:rPr>
          <w:t>引言</w:t>
        </w:r>
        <w:r w:rsidR="00CE78DD" w:rsidRPr="00CE78DD">
          <w:rPr>
            <w:rFonts w:hAnsi="宋体"/>
            <w:noProof/>
            <w:webHidden/>
          </w:rPr>
          <w:tab/>
        </w:r>
        <w:r w:rsidR="00CE78DD" w:rsidRPr="00CE78DD">
          <w:rPr>
            <w:rFonts w:hAnsi="宋体"/>
            <w:noProof/>
            <w:webHidden/>
          </w:rPr>
          <w:fldChar w:fldCharType="begin"/>
        </w:r>
        <w:r w:rsidR="00CE78DD" w:rsidRPr="00CE78DD">
          <w:rPr>
            <w:rFonts w:hAnsi="宋体"/>
            <w:noProof/>
            <w:webHidden/>
          </w:rPr>
          <w:instrText xml:space="preserve"> PAGEREF _Toc96675016 \h </w:instrText>
        </w:r>
        <w:r w:rsidR="00CE78DD" w:rsidRPr="00CE78DD">
          <w:rPr>
            <w:rFonts w:hAnsi="宋体"/>
            <w:noProof/>
            <w:webHidden/>
          </w:rPr>
        </w:r>
        <w:r w:rsidR="00CE78DD" w:rsidRPr="00CE78DD">
          <w:rPr>
            <w:rFonts w:hAnsi="宋体"/>
            <w:noProof/>
            <w:webHidden/>
          </w:rPr>
          <w:fldChar w:fldCharType="separate"/>
        </w:r>
        <w:r w:rsidR="00CE78DD" w:rsidRPr="00CE78DD">
          <w:rPr>
            <w:rFonts w:hAnsi="宋体"/>
            <w:noProof/>
            <w:webHidden/>
          </w:rPr>
          <w:t>IV</w:t>
        </w:r>
        <w:r w:rsidR="00CE78DD" w:rsidRPr="00CE78DD">
          <w:rPr>
            <w:rFonts w:hAnsi="宋体"/>
            <w:noProof/>
            <w:webHidden/>
          </w:rPr>
          <w:fldChar w:fldCharType="end"/>
        </w:r>
      </w:hyperlink>
    </w:p>
    <w:p w14:paraId="51718842" w14:textId="6C1752E3" w:rsidR="00CE78DD" w:rsidRPr="00CE78DD" w:rsidRDefault="003027F1">
      <w:pPr>
        <w:pStyle w:val="TOC2"/>
        <w:tabs>
          <w:tab w:val="right" w:leader="dot" w:pos="9346"/>
        </w:tabs>
        <w:spacing w:before="78" w:after="78"/>
        <w:rPr>
          <w:rFonts w:hAnsi="宋体" w:cstheme="minorBidi"/>
          <w:kern w:val="2"/>
          <w:szCs w:val="22"/>
        </w:rPr>
      </w:pPr>
      <w:hyperlink w:anchor="_Toc96675017" w:history="1">
        <w:r w:rsidR="00CE78DD" w:rsidRPr="00CE78DD">
          <w:rPr>
            <w:rStyle w:val="afff9"/>
            <w:rFonts w:ascii="宋体" w:hAnsi="宋体"/>
          </w:rPr>
          <w:t>1 范围</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_Toc96675017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1</w:t>
        </w:r>
        <w:r w:rsidR="00CE78DD" w:rsidRPr="00CE78DD">
          <w:rPr>
            <w:rFonts w:hAnsi="宋体"/>
            <w:webHidden/>
          </w:rPr>
          <w:fldChar w:fldCharType="end"/>
        </w:r>
      </w:hyperlink>
    </w:p>
    <w:p w14:paraId="0B852059" w14:textId="0DF522A8" w:rsidR="00CE78DD" w:rsidRPr="00CE78DD" w:rsidRDefault="003027F1">
      <w:pPr>
        <w:pStyle w:val="TOC2"/>
        <w:tabs>
          <w:tab w:val="right" w:leader="dot" w:pos="9346"/>
        </w:tabs>
        <w:spacing w:before="78" w:after="78"/>
        <w:rPr>
          <w:rFonts w:hAnsi="宋体" w:cstheme="minorBidi"/>
          <w:kern w:val="2"/>
          <w:szCs w:val="22"/>
        </w:rPr>
      </w:pPr>
      <w:hyperlink w:anchor="_Toc96675018" w:history="1">
        <w:r w:rsidR="00CE78DD" w:rsidRPr="00CE78DD">
          <w:rPr>
            <w:rStyle w:val="afff9"/>
            <w:rFonts w:ascii="宋体" w:hAnsi="宋体"/>
          </w:rPr>
          <w:t>2 规范性引用文件</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_Toc96675018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1</w:t>
        </w:r>
        <w:r w:rsidR="00CE78DD" w:rsidRPr="00CE78DD">
          <w:rPr>
            <w:rFonts w:hAnsi="宋体"/>
            <w:webHidden/>
          </w:rPr>
          <w:fldChar w:fldCharType="end"/>
        </w:r>
      </w:hyperlink>
    </w:p>
    <w:p w14:paraId="1A364F1E" w14:textId="10E4082F" w:rsidR="00CE78DD" w:rsidRPr="00CE78DD" w:rsidRDefault="003027F1" w:rsidP="0053343D">
      <w:pPr>
        <w:pStyle w:val="TOC2"/>
        <w:tabs>
          <w:tab w:val="right" w:leader="dot" w:pos="9346"/>
        </w:tabs>
        <w:spacing w:before="78" w:after="78"/>
        <w:rPr>
          <w:rFonts w:hAnsi="宋体" w:cstheme="minorBidi"/>
          <w:kern w:val="2"/>
          <w:szCs w:val="22"/>
        </w:rPr>
      </w:pPr>
      <w:hyperlink w:anchor="_Toc96675019" w:history="1">
        <w:r w:rsidR="00CE78DD" w:rsidRPr="00CE78DD">
          <w:rPr>
            <w:rStyle w:val="afff9"/>
            <w:rFonts w:ascii="宋体" w:hAnsi="宋体"/>
          </w:rPr>
          <w:t>3 术语和定义</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_Toc96675019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1</w:t>
        </w:r>
        <w:r w:rsidR="00CE78DD" w:rsidRPr="00CE78DD">
          <w:rPr>
            <w:rFonts w:hAnsi="宋体"/>
            <w:webHidden/>
          </w:rPr>
          <w:fldChar w:fldCharType="end"/>
        </w:r>
      </w:hyperlink>
    </w:p>
    <w:p w14:paraId="3085F6C2" w14:textId="0C063B1F" w:rsidR="00CE78DD" w:rsidRPr="00CE78DD" w:rsidRDefault="003027F1">
      <w:pPr>
        <w:pStyle w:val="TOC2"/>
        <w:tabs>
          <w:tab w:val="right" w:leader="dot" w:pos="9346"/>
        </w:tabs>
        <w:spacing w:before="78" w:after="78"/>
        <w:rPr>
          <w:rFonts w:hAnsi="宋体" w:cstheme="minorBidi"/>
          <w:kern w:val="2"/>
          <w:szCs w:val="22"/>
        </w:rPr>
      </w:pPr>
      <w:hyperlink w:anchor="_Toc96675028" w:history="1">
        <w:r w:rsidR="00CE78DD" w:rsidRPr="00CE78DD">
          <w:rPr>
            <w:rStyle w:val="afff9"/>
            <w:rFonts w:ascii="宋体" w:hAnsi="宋体"/>
          </w:rPr>
          <w:t>4 技术要求</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_Toc96675028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3</w:t>
        </w:r>
        <w:r w:rsidR="00CE78DD" w:rsidRPr="00CE78DD">
          <w:rPr>
            <w:rFonts w:hAnsi="宋体"/>
            <w:webHidden/>
          </w:rPr>
          <w:fldChar w:fldCharType="end"/>
        </w:r>
      </w:hyperlink>
    </w:p>
    <w:p w14:paraId="1E58478C" w14:textId="249987AA" w:rsidR="00CE78DD" w:rsidRPr="00CE78DD" w:rsidRDefault="003027F1">
      <w:pPr>
        <w:pStyle w:val="TOC3"/>
        <w:tabs>
          <w:tab w:val="right" w:leader="dot" w:pos="9346"/>
        </w:tabs>
        <w:spacing w:before="78" w:after="78"/>
        <w:ind w:left="210"/>
        <w:rPr>
          <w:rFonts w:hAnsi="宋体" w:cstheme="minorBidi"/>
          <w:kern w:val="2"/>
          <w:szCs w:val="22"/>
        </w:rPr>
      </w:pPr>
      <w:hyperlink w:anchor="_Toc96675029" w:history="1">
        <w:r w:rsidR="00CE78DD" w:rsidRPr="00CE78DD">
          <w:rPr>
            <w:rStyle w:val="afff9"/>
            <w:rFonts w:ascii="宋体" w:hAnsi="宋体"/>
          </w:rPr>
          <w:t>4.1 材质</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_Toc96675029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3</w:t>
        </w:r>
        <w:r w:rsidR="00CE78DD" w:rsidRPr="00CE78DD">
          <w:rPr>
            <w:rFonts w:hAnsi="宋体"/>
            <w:webHidden/>
          </w:rPr>
          <w:fldChar w:fldCharType="end"/>
        </w:r>
      </w:hyperlink>
    </w:p>
    <w:p w14:paraId="3BBD7BE2" w14:textId="5DC9CE95" w:rsidR="00CE78DD" w:rsidRPr="00CE78DD" w:rsidRDefault="003027F1">
      <w:pPr>
        <w:pStyle w:val="TOC3"/>
        <w:tabs>
          <w:tab w:val="right" w:leader="dot" w:pos="9346"/>
        </w:tabs>
        <w:spacing w:before="78" w:after="78"/>
        <w:ind w:left="210"/>
        <w:rPr>
          <w:rFonts w:hAnsi="宋体" w:cstheme="minorBidi"/>
          <w:kern w:val="2"/>
          <w:szCs w:val="22"/>
        </w:rPr>
      </w:pPr>
      <w:hyperlink w:anchor="_Toc96675030" w:history="1">
        <w:r w:rsidR="00CE78DD" w:rsidRPr="00CE78DD">
          <w:rPr>
            <w:rStyle w:val="afff9"/>
            <w:rFonts w:ascii="宋体" w:hAnsi="宋体"/>
          </w:rPr>
          <w:t>4.2 晶片</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_Toc96675030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3</w:t>
        </w:r>
        <w:r w:rsidR="00CE78DD" w:rsidRPr="00CE78DD">
          <w:rPr>
            <w:rFonts w:hAnsi="宋体"/>
            <w:webHidden/>
          </w:rPr>
          <w:fldChar w:fldCharType="end"/>
        </w:r>
      </w:hyperlink>
    </w:p>
    <w:p w14:paraId="6F466584" w14:textId="633DD4AA" w:rsidR="00CE78DD" w:rsidRPr="00CE78DD" w:rsidRDefault="003027F1">
      <w:pPr>
        <w:pStyle w:val="TOC2"/>
        <w:tabs>
          <w:tab w:val="right" w:leader="dot" w:pos="9346"/>
        </w:tabs>
        <w:spacing w:before="78" w:after="78"/>
        <w:rPr>
          <w:rFonts w:hAnsi="宋体" w:cstheme="minorBidi"/>
          <w:kern w:val="2"/>
          <w:szCs w:val="22"/>
        </w:rPr>
      </w:pPr>
      <w:hyperlink w:anchor="_Toc96675031" w:history="1">
        <w:r w:rsidR="00CE78DD" w:rsidRPr="00CE78DD">
          <w:rPr>
            <w:rStyle w:val="afff9"/>
            <w:rFonts w:ascii="宋体" w:hAnsi="宋体"/>
          </w:rPr>
          <w:t>5 试验方法</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_Toc96675031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5</w:t>
        </w:r>
        <w:r w:rsidR="00CE78DD" w:rsidRPr="00CE78DD">
          <w:rPr>
            <w:rFonts w:hAnsi="宋体"/>
            <w:webHidden/>
          </w:rPr>
          <w:fldChar w:fldCharType="end"/>
        </w:r>
      </w:hyperlink>
    </w:p>
    <w:p w14:paraId="7AB15FAD" w14:textId="0F9BC78F" w:rsidR="00CE78DD" w:rsidRPr="00CE78DD" w:rsidRDefault="003027F1">
      <w:pPr>
        <w:pStyle w:val="TOC3"/>
        <w:tabs>
          <w:tab w:val="right" w:leader="dot" w:pos="9346"/>
        </w:tabs>
        <w:spacing w:before="78" w:after="78"/>
        <w:ind w:left="210"/>
        <w:rPr>
          <w:rFonts w:hAnsi="宋体" w:cstheme="minorBidi"/>
          <w:kern w:val="2"/>
          <w:szCs w:val="22"/>
        </w:rPr>
      </w:pPr>
      <w:hyperlink w:anchor="_Toc96675032" w:history="1">
        <w:r w:rsidR="00CE78DD" w:rsidRPr="00CE78DD">
          <w:rPr>
            <w:rStyle w:val="afff9"/>
            <w:rFonts w:ascii="宋体" w:hAnsi="宋体"/>
          </w:rPr>
          <w:t>5.1 角度</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_Toc96675032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5</w:t>
        </w:r>
        <w:r w:rsidR="00CE78DD" w:rsidRPr="00CE78DD">
          <w:rPr>
            <w:rFonts w:hAnsi="宋体"/>
            <w:webHidden/>
          </w:rPr>
          <w:fldChar w:fldCharType="end"/>
        </w:r>
      </w:hyperlink>
    </w:p>
    <w:p w14:paraId="01B07141" w14:textId="3B01457D" w:rsidR="00CE78DD" w:rsidRPr="00CE78DD" w:rsidRDefault="003027F1">
      <w:pPr>
        <w:pStyle w:val="TOC3"/>
        <w:tabs>
          <w:tab w:val="right" w:leader="dot" w:pos="9346"/>
        </w:tabs>
        <w:spacing w:before="78" w:after="78"/>
        <w:ind w:left="210"/>
        <w:rPr>
          <w:rFonts w:hAnsi="宋体" w:cstheme="minorBidi"/>
          <w:kern w:val="2"/>
          <w:szCs w:val="22"/>
        </w:rPr>
      </w:pPr>
      <w:hyperlink w:anchor="_Toc96675033" w:history="1">
        <w:r w:rsidR="00CE78DD" w:rsidRPr="00CE78DD">
          <w:rPr>
            <w:rStyle w:val="afff9"/>
            <w:rFonts w:ascii="宋体" w:hAnsi="宋体"/>
          </w:rPr>
          <w:t>5.2 尺寸</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_Toc96675033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5</w:t>
        </w:r>
        <w:r w:rsidR="00CE78DD" w:rsidRPr="00CE78DD">
          <w:rPr>
            <w:rFonts w:hAnsi="宋体"/>
            <w:webHidden/>
          </w:rPr>
          <w:fldChar w:fldCharType="end"/>
        </w:r>
      </w:hyperlink>
    </w:p>
    <w:p w14:paraId="68F57266" w14:textId="2B137C6B" w:rsidR="00CE78DD" w:rsidRPr="00CE78DD" w:rsidRDefault="003027F1">
      <w:pPr>
        <w:pStyle w:val="TOC3"/>
        <w:tabs>
          <w:tab w:val="right" w:leader="dot" w:pos="9346"/>
        </w:tabs>
        <w:spacing w:before="78" w:after="78"/>
        <w:ind w:left="210"/>
        <w:rPr>
          <w:rFonts w:hAnsi="宋体" w:cstheme="minorBidi"/>
          <w:kern w:val="2"/>
          <w:szCs w:val="22"/>
        </w:rPr>
      </w:pPr>
      <w:hyperlink w:anchor="_Toc96675034" w:history="1">
        <w:r w:rsidR="00CE78DD" w:rsidRPr="00CE78DD">
          <w:rPr>
            <w:rStyle w:val="afff9"/>
            <w:rFonts w:ascii="宋体" w:hAnsi="宋体"/>
          </w:rPr>
          <w:t>5.3 晶片厚度</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_Toc96675034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5</w:t>
        </w:r>
        <w:r w:rsidR="00CE78DD" w:rsidRPr="00CE78DD">
          <w:rPr>
            <w:rFonts w:hAnsi="宋体"/>
            <w:webHidden/>
          </w:rPr>
          <w:fldChar w:fldCharType="end"/>
        </w:r>
      </w:hyperlink>
    </w:p>
    <w:p w14:paraId="2B329E35" w14:textId="3E99E3B2" w:rsidR="00CE78DD" w:rsidRPr="00CE78DD" w:rsidRDefault="003027F1">
      <w:pPr>
        <w:pStyle w:val="TOC3"/>
        <w:tabs>
          <w:tab w:val="right" w:leader="dot" w:pos="9346"/>
        </w:tabs>
        <w:spacing w:before="78" w:after="78"/>
        <w:ind w:left="210"/>
        <w:rPr>
          <w:rFonts w:hAnsi="宋体" w:cstheme="minorBidi"/>
          <w:kern w:val="2"/>
          <w:szCs w:val="22"/>
        </w:rPr>
      </w:pPr>
      <w:hyperlink w:anchor="_Toc96675035" w:history="1">
        <w:r w:rsidR="00CE78DD" w:rsidRPr="00CE78DD">
          <w:rPr>
            <w:rStyle w:val="afff9"/>
            <w:rFonts w:ascii="宋体" w:hAnsi="宋体"/>
          </w:rPr>
          <w:t>5.4 晶片频率</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_Toc96675035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5</w:t>
        </w:r>
        <w:r w:rsidR="00CE78DD" w:rsidRPr="00CE78DD">
          <w:rPr>
            <w:rFonts w:hAnsi="宋体"/>
            <w:webHidden/>
          </w:rPr>
          <w:fldChar w:fldCharType="end"/>
        </w:r>
      </w:hyperlink>
    </w:p>
    <w:p w14:paraId="4FEC17FE" w14:textId="56FE3105" w:rsidR="00CE78DD" w:rsidRPr="00CE78DD" w:rsidRDefault="003027F1">
      <w:pPr>
        <w:pStyle w:val="TOC3"/>
        <w:tabs>
          <w:tab w:val="right" w:leader="dot" w:pos="9346"/>
        </w:tabs>
        <w:spacing w:before="78" w:after="78"/>
        <w:ind w:left="210"/>
        <w:rPr>
          <w:rFonts w:hAnsi="宋体" w:cstheme="minorBidi"/>
          <w:kern w:val="2"/>
          <w:szCs w:val="22"/>
        </w:rPr>
      </w:pPr>
      <w:hyperlink w:anchor="_Toc96675036" w:history="1">
        <w:r w:rsidR="00CE78DD" w:rsidRPr="00CE78DD">
          <w:rPr>
            <w:rStyle w:val="afff9"/>
            <w:rFonts w:ascii="宋体" w:hAnsi="宋体"/>
          </w:rPr>
          <w:t>5.5 5点厚度偏差（TV5）</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_Toc96675036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5</w:t>
        </w:r>
        <w:r w:rsidR="00CE78DD" w:rsidRPr="00CE78DD">
          <w:rPr>
            <w:rFonts w:hAnsi="宋体"/>
            <w:webHidden/>
          </w:rPr>
          <w:fldChar w:fldCharType="end"/>
        </w:r>
      </w:hyperlink>
    </w:p>
    <w:p w14:paraId="2F6142B7" w14:textId="54712CEE" w:rsidR="00CE78DD" w:rsidRPr="00CE78DD" w:rsidRDefault="003027F1">
      <w:pPr>
        <w:pStyle w:val="TOC3"/>
        <w:tabs>
          <w:tab w:val="right" w:leader="dot" w:pos="9346"/>
        </w:tabs>
        <w:spacing w:before="78" w:after="78"/>
        <w:ind w:left="210"/>
        <w:rPr>
          <w:rFonts w:hAnsi="宋体" w:cstheme="minorBidi"/>
          <w:kern w:val="2"/>
          <w:szCs w:val="22"/>
        </w:rPr>
      </w:pPr>
      <w:hyperlink w:anchor="_Toc96675037" w:history="1">
        <w:r w:rsidR="00CE78DD" w:rsidRPr="00CE78DD">
          <w:rPr>
            <w:rStyle w:val="afff9"/>
            <w:rFonts w:ascii="宋体" w:hAnsi="宋体"/>
          </w:rPr>
          <w:t>5.6 总厚度偏差（TTV）</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_Toc96675037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5</w:t>
        </w:r>
        <w:r w:rsidR="00CE78DD" w:rsidRPr="00CE78DD">
          <w:rPr>
            <w:rFonts w:hAnsi="宋体"/>
            <w:webHidden/>
          </w:rPr>
          <w:fldChar w:fldCharType="end"/>
        </w:r>
      </w:hyperlink>
    </w:p>
    <w:p w14:paraId="41493F58" w14:textId="499BFC7F" w:rsidR="00CE78DD" w:rsidRPr="00CE78DD" w:rsidRDefault="003027F1">
      <w:pPr>
        <w:pStyle w:val="TOC3"/>
        <w:tabs>
          <w:tab w:val="right" w:leader="dot" w:pos="9346"/>
        </w:tabs>
        <w:spacing w:before="78" w:after="78"/>
        <w:ind w:left="210"/>
        <w:rPr>
          <w:rFonts w:hAnsi="宋体" w:cstheme="minorBidi"/>
          <w:kern w:val="2"/>
          <w:szCs w:val="22"/>
        </w:rPr>
      </w:pPr>
      <w:hyperlink w:anchor="_Toc96675038" w:history="1">
        <w:r w:rsidR="00CE78DD" w:rsidRPr="00CE78DD">
          <w:rPr>
            <w:rStyle w:val="afff9"/>
            <w:rFonts w:ascii="宋体" w:hAnsi="宋体"/>
          </w:rPr>
          <w:t>5.7 翘曲度（warp)</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_Toc96675038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6</w:t>
        </w:r>
        <w:r w:rsidR="00CE78DD" w:rsidRPr="00CE78DD">
          <w:rPr>
            <w:rFonts w:hAnsi="宋体"/>
            <w:webHidden/>
          </w:rPr>
          <w:fldChar w:fldCharType="end"/>
        </w:r>
      </w:hyperlink>
    </w:p>
    <w:p w14:paraId="320FFD25" w14:textId="3C685467" w:rsidR="00CE78DD" w:rsidRPr="00CE78DD" w:rsidRDefault="003027F1">
      <w:pPr>
        <w:pStyle w:val="TOC3"/>
        <w:tabs>
          <w:tab w:val="right" w:leader="dot" w:pos="9346"/>
        </w:tabs>
        <w:spacing w:before="78" w:after="78"/>
        <w:ind w:left="210"/>
        <w:rPr>
          <w:rFonts w:hAnsi="宋体" w:cstheme="minorBidi"/>
          <w:kern w:val="2"/>
          <w:szCs w:val="22"/>
        </w:rPr>
      </w:pPr>
      <w:hyperlink w:anchor="_Toc96675039" w:history="1">
        <w:r w:rsidR="00CE78DD" w:rsidRPr="00CE78DD">
          <w:rPr>
            <w:rStyle w:val="afff9"/>
            <w:rFonts w:ascii="宋体" w:hAnsi="宋体"/>
          </w:rPr>
          <w:t>5.8 粗糙度（Ra）</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_Toc96675039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6</w:t>
        </w:r>
        <w:r w:rsidR="00CE78DD" w:rsidRPr="00CE78DD">
          <w:rPr>
            <w:rFonts w:hAnsi="宋体"/>
            <w:webHidden/>
          </w:rPr>
          <w:fldChar w:fldCharType="end"/>
        </w:r>
      </w:hyperlink>
    </w:p>
    <w:p w14:paraId="2A6F36AE" w14:textId="02957014" w:rsidR="00CE78DD" w:rsidRPr="00CE78DD" w:rsidRDefault="003027F1">
      <w:pPr>
        <w:pStyle w:val="TOC3"/>
        <w:tabs>
          <w:tab w:val="right" w:leader="dot" w:pos="9346"/>
        </w:tabs>
        <w:spacing w:before="78" w:after="78"/>
        <w:ind w:left="210"/>
        <w:rPr>
          <w:rFonts w:hAnsi="宋体" w:cstheme="minorBidi"/>
          <w:kern w:val="2"/>
          <w:szCs w:val="22"/>
        </w:rPr>
      </w:pPr>
      <w:hyperlink w:anchor="_Toc96675040" w:history="1">
        <w:r w:rsidR="00CE78DD" w:rsidRPr="00CE78DD">
          <w:rPr>
            <w:rStyle w:val="afff9"/>
            <w:rFonts w:ascii="宋体" w:hAnsi="宋体"/>
          </w:rPr>
          <w:t>5.9 面形偏差</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_Toc96675040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6</w:t>
        </w:r>
        <w:r w:rsidR="00CE78DD" w:rsidRPr="00CE78DD">
          <w:rPr>
            <w:rFonts w:hAnsi="宋体"/>
            <w:webHidden/>
          </w:rPr>
          <w:fldChar w:fldCharType="end"/>
        </w:r>
      </w:hyperlink>
    </w:p>
    <w:p w14:paraId="07917A92" w14:textId="12E95E3E" w:rsidR="00CE78DD" w:rsidRPr="00CE78DD" w:rsidRDefault="003027F1">
      <w:pPr>
        <w:pStyle w:val="TOC3"/>
        <w:tabs>
          <w:tab w:val="right" w:leader="dot" w:pos="9346"/>
        </w:tabs>
        <w:spacing w:before="78" w:after="78"/>
        <w:ind w:left="210"/>
        <w:rPr>
          <w:rFonts w:hAnsi="宋体" w:cstheme="minorBidi"/>
          <w:kern w:val="2"/>
          <w:szCs w:val="22"/>
        </w:rPr>
      </w:pPr>
      <w:hyperlink w:anchor="_Toc96675041" w:history="1">
        <w:r w:rsidR="00CE78DD" w:rsidRPr="00CE78DD">
          <w:rPr>
            <w:rStyle w:val="afff9"/>
            <w:rFonts w:ascii="宋体" w:hAnsi="宋体"/>
          </w:rPr>
          <w:t>5.10 表面疵病（麻点、擦痕、破边、裂纹、污染、电双晶）</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_Toc96675041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6</w:t>
        </w:r>
        <w:r w:rsidR="00CE78DD" w:rsidRPr="00CE78DD">
          <w:rPr>
            <w:rFonts w:hAnsi="宋体"/>
            <w:webHidden/>
          </w:rPr>
          <w:fldChar w:fldCharType="end"/>
        </w:r>
      </w:hyperlink>
    </w:p>
    <w:p w14:paraId="7317DFD8" w14:textId="04AA8DD0" w:rsidR="00CE78DD" w:rsidRPr="00CE78DD" w:rsidRDefault="003027F1">
      <w:pPr>
        <w:pStyle w:val="TOC2"/>
        <w:tabs>
          <w:tab w:val="right" w:leader="dot" w:pos="9346"/>
        </w:tabs>
        <w:spacing w:before="78" w:after="78"/>
        <w:rPr>
          <w:rFonts w:hAnsi="宋体" w:cstheme="minorBidi"/>
          <w:kern w:val="2"/>
          <w:szCs w:val="22"/>
        </w:rPr>
      </w:pPr>
      <w:hyperlink w:anchor="_Toc96675042" w:history="1">
        <w:r w:rsidR="00CE78DD" w:rsidRPr="00CE78DD">
          <w:rPr>
            <w:rStyle w:val="afff9"/>
            <w:rFonts w:ascii="宋体" w:hAnsi="宋体"/>
          </w:rPr>
          <w:t>6 检验规则</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_Toc96675042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7</w:t>
        </w:r>
        <w:r w:rsidR="00CE78DD" w:rsidRPr="00CE78DD">
          <w:rPr>
            <w:rFonts w:hAnsi="宋体"/>
            <w:webHidden/>
          </w:rPr>
          <w:fldChar w:fldCharType="end"/>
        </w:r>
      </w:hyperlink>
    </w:p>
    <w:p w14:paraId="75F35322" w14:textId="2B52E4E8" w:rsidR="00CE78DD" w:rsidRPr="00CE78DD" w:rsidRDefault="003027F1">
      <w:pPr>
        <w:pStyle w:val="TOC3"/>
        <w:tabs>
          <w:tab w:val="right" w:leader="dot" w:pos="9346"/>
        </w:tabs>
        <w:spacing w:before="78" w:after="78"/>
        <w:ind w:left="210"/>
        <w:rPr>
          <w:rFonts w:hAnsi="宋体" w:cstheme="minorBidi"/>
          <w:kern w:val="2"/>
          <w:szCs w:val="22"/>
        </w:rPr>
      </w:pPr>
      <w:hyperlink w:anchor="_Toc96675043" w:history="1">
        <w:r w:rsidR="00CE78DD" w:rsidRPr="00CE78DD">
          <w:rPr>
            <w:rStyle w:val="afff9"/>
            <w:rFonts w:ascii="宋体" w:hAnsi="宋体"/>
          </w:rPr>
          <w:t>6.1 检验分类</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_Toc96675043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7</w:t>
        </w:r>
        <w:r w:rsidR="00CE78DD" w:rsidRPr="00CE78DD">
          <w:rPr>
            <w:rFonts w:hAnsi="宋体"/>
            <w:webHidden/>
          </w:rPr>
          <w:fldChar w:fldCharType="end"/>
        </w:r>
      </w:hyperlink>
    </w:p>
    <w:p w14:paraId="12C92E53" w14:textId="47928D0F" w:rsidR="00CE78DD" w:rsidRPr="00CE78DD" w:rsidRDefault="003027F1">
      <w:pPr>
        <w:pStyle w:val="TOC3"/>
        <w:tabs>
          <w:tab w:val="right" w:leader="dot" w:pos="9346"/>
        </w:tabs>
        <w:spacing w:before="78" w:after="78"/>
        <w:ind w:left="210"/>
        <w:rPr>
          <w:rFonts w:hAnsi="宋体" w:cstheme="minorBidi"/>
          <w:kern w:val="2"/>
          <w:szCs w:val="22"/>
        </w:rPr>
      </w:pPr>
      <w:hyperlink w:anchor="_Toc96675044" w:history="1">
        <w:r w:rsidR="00CE78DD" w:rsidRPr="00CE78DD">
          <w:rPr>
            <w:rStyle w:val="afff9"/>
            <w:rFonts w:ascii="宋体" w:hAnsi="宋体"/>
          </w:rPr>
          <w:t>6.2 型式检验</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_Toc96675044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7</w:t>
        </w:r>
        <w:r w:rsidR="00CE78DD" w:rsidRPr="00CE78DD">
          <w:rPr>
            <w:rFonts w:hAnsi="宋体"/>
            <w:webHidden/>
          </w:rPr>
          <w:fldChar w:fldCharType="end"/>
        </w:r>
      </w:hyperlink>
    </w:p>
    <w:p w14:paraId="4B02DA14" w14:textId="7443FA12" w:rsidR="00CE78DD" w:rsidRPr="00CE78DD" w:rsidRDefault="003027F1">
      <w:pPr>
        <w:pStyle w:val="TOC3"/>
        <w:tabs>
          <w:tab w:val="right" w:leader="dot" w:pos="9346"/>
        </w:tabs>
        <w:spacing w:before="78" w:after="78"/>
        <w:ind w:left="210"/>
        <w:rPr>
          <w:rFonts w:hAnsi="宋体" w:cstheme="minorBidi"/>
          <w:kern w:val="2"/>
          <w:szCs w:val="22"/>
        </w:rPr>
      </w:pPr>
      <w:hyperlink w:anchor="_Toc96675045" w:history="1">
        <w:r w:rsidR="00CE78DD" w:rsidRPr="00CE78DD">
          <w:rPr>
            <w:rStyle w:val="afff9"/>
            <w:rFonts w:ascii="宋体" w:hAnsi="宋体"/>
          </w:rPr>
          <w:t>6.3 出厂检验</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_Toc96675045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8</w:t>
        </w:r>
        <w:r w:rsidR="00CE78DD" w:rsidRPr="00CE78DD">
          <w:rPr>
            <w:rFonts w:hAnsi="宋体"/>
            <w:webHidden/>
          </w:rPr>
          <w:fldChar w:fldCharType="end"/>
        </w:r>
      </w:hyperlink>
    </w:p>
    <w:p w14:paraId="47750662" w14:textId="4BE3BDBD" w:rsidR="00CE78DD" w:rsidRPr="00CE78DD" w:rsidRDefault="003027F1">
      <w:pPr>
        <w:pStyle w:val="TOC2"/>
        <w:tabs>
          <w:tab w:val="right" w:leader="dot" w:pos="9346"/>
        </w:tabs>
        <w:spacing w:before="78" w:after="78"/>
        <w:rPr>
          <w:rFonts w:hAnsi="宋体" w:cstheme="minorBidi"/>
          <w:kern w:val="2"/>
          <w:szCs w:val="22"/>
        </w:rPr>
      </w:pPr>
      <w:hyperlink w:anchor="_Toc96675046" w:history="1">
        <w:r w:rsidR="00CE78DD" w:rsidRPr="00CE78DD">
          <w:rPr>
            <w:rStyle w:val="afff9"/>
            <w:rFonts w:ascii="宋体" w:hAnsi="宋体"/>
          </w:rPr>
          <w:t>7 包装、标识、运输、贮存</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_Toc96675046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9</w:t>
        </w:r>
        <w:r w:rsidR="00CE78DD" w:rsidRPr="00CE78DD">
          <w:rPr>
            <w:rFonts w:hAnsi="宋体"/>
            <w:webHidden/>
          </w:rPr>
          <w:fldChar w:fldCharType="end"/>
        </w:r>
      </w:hyperlink>
    </w:p>
    <w:p w14:paraId="6F82C4A0" w14:textId="078FDB58" w:rsidR="00CE78DD" w:rsidRPr="00CE78DD" w:rsidRDefault="003027F1">
      <w:pPr>
        <w:pStyle w:val="TOC3"/>
        <w:tabs>
          <w:tab w:val="right" w:leader="dot" w:pos="9346"/>
        </w:tabs>
        <w:spacing w:before="78" w:after="78"/>
        <w:ind w:left="210"/>
        <w:rPr>
          <w:rFonts w:hAnsi="宋体" w:cstheme="minorBidi"/>
          <w:kern w:val="2"/>
          <w:szCs w:val="22"/>
        </w:rPr>
      </w:pPr>
      <w:hyperlink w:anchor="_Toc96675047" w:history="1">
        <w:r w:rsidR="00CE78DD" w:rsidRPr="00CE78DD">
          <w:rPr>
            <w:rStyle w:val="afff9"/>
            <w:rFonts w:ascii="宋体" w:hAnsi="宋体"/>
          </w:rPr>
          <w:t>7.1 概述</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_Toc96675047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9</w:t>
        </w:r>
        <w:r w:rsidR="00CE78DD" w:rsidRPr="00CE78DD">
          <w:rPr>
            <w:rFonts w:hAnsi="宋体"/>
            <w:webHidden/>
          </w:rPr>
          <w:fldChar w:fldCharType="end"/>
        </w:r>
      </w:hyperlink>
    </w:p>
    <w:p w14:paraId="06BE24F7" w14:textId="0BFC7B1E" w:rsidR="00CE78DD" w:rsidRPr="00CE78DD" w:rsidRDefault="003027F1">
      <w:pPr>
        <w:pStyle w:val="TOC3"/>
        <w:tabs>
          <w:tab w:val="right" w:leader="dot" w:pos="9346"/>
        </w:tabs>
        <w:spacing w:before="78" w:after="78"/>
        <w:ind w:left="210"/>
        <w:rPr>
          <w:rFonts w:hAnsi="宋体" w:cstheme="minorBidi"/>
          <w:kern w:val="2"/>
          <w:szCs w:val="22"/>
        </w:rPr>
      </w:pPr>
      <w:hyperlink w:anchor="_Toc96675048" w:history="1">
        <w:r w:rsidR="00CE78DD" w:rsidRPr="00CE78DD">
          <w:rPr>
            <w:rStyle w:val="afff9"/>
            <w:rFonts w:ascii="宋体" w:hAnsi="宋体"/>
          </w:rPr>
          <w:t>7.2 包装</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_Toc96675048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9</w:t>
        </w:r>
        <w:r w:rsidR="00CE78DD" w:rsidRPr="00CE78DD">
          <w:rPr>
            <w:rFonts w:hAnsi="宋体"/>
            <w:webHidden/>
          </w:rPr>
          <w:fldChar w:fldCharType="end"/>
        </w:r>
      </w:hyperlink>
    </w:p>
    <w:p w14:paraId="479CCE81" w14:textId="065158E7" w:rsidR="00CE78DD" w:rsidRPr="00CE78DD" w:rsidRDefault="003027F1">
      <w:pPr>
        <w:pStyle w:val="TOC3"/>
        <w:tabs>
          <w:tab w:val="right" w:leader="dot" w:pos="9346"/>
        </w:tabs>
        <w:spacing w:before="78" w:after="78"/>
        <w:ind w:left="210"/>
        <w:rPr>
          <w:rFonts w:hAnsi="宋体" w:cstheme="minorBidi"/>
          <w:kern w:val="2"/>
          <w:szCs w:val="22"/>
        </w:rPr>
      </w:pPr>
      <w:hyperlink w:anchor="_Toc96675049" w:history="1">
        <w:r w:rsidR="00CE78DD" w:rsidRPr="00CE78DD">
          <w:rPr>
            <w:rStyle w:val="afff9"/>
            <w:rFonts w:ascii="宋体" w:hAnsi="宋体"/>
          </w:rPr>
          <w:t>7.3 标识</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_Toc96675049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9</w:t>
        </w:r>
        <w:r w:rsidR="00CE78DD" w:rsidRPr="00CE78DD">
          <w:rPr>
            <w:rFonts w:hAnsi="宋体"/>
            <w:webHidden/>
          </w:rPr>
          <w:fldChar w:fldCharType="end"/>
        </w:r>
      </w:hyperlink>
    </w:p>
    <w:p w14:paraId="65AAFC3C" w14:textId="2FC9D613" w:rsidR="00CE78DD" w:rsidRPr="00CE78DD" w:rsidRDefault="003027F1">
      <w:pPr>
        <w:pStyle w:val="TOC3"/>
        <w:tabs>
          <w:tab w:val="right" w:leader="dot" w:pos="9346"/>
        </w:tabs>
        <w:spacing w:before="78" w:after="78"/>
        <w:ind w:left="210"/>
        <w:rPr>
          <w:rFonts w:hAnsi="宋体" w:cstheme="minorBidi"/>
          <w:kern w:val="2"/>
          <w:szCs w:val="22"/>
        </w:rPr>
      </w:pPr>
      <w:hyperlink w:anchor="_Toc96675050" w:history="1">
        <w:r w:rsidR="00CE78DD" w:rsidRPr="00CE78DD">
          <w:rPr>
            <w:rStyle w:val="afff9"/>
            <w:rFonts w:ascii="宋体" w:hAnsi="宋体"/>
          </w:rPr>
          <w:t>7.4 运输</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_Toc96675050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9</w:t>
        </w:r>
        <w:r w:rsidR="00CE78DD" w:rsidRPr="00CE78DD">
          <w:rPr>
            <w:rFonts w:hAnsi="宋体"/>
            <w:webHidden/>
          </w:rPr>
          <w:fldChar w:fldCharType="end"/>
        </w:r>
      </w:hyperlink>
    </w:p>
    <w:p w14:paraId="6B9B6DAD" w14:textId="5294CB0F" w:rsidR="00CE78DD" w:rsidRPr="00CE78DD" w:rsidRDefault="003027F1">
      <w:pPr>
        <w:pStyle w:val="TOC3"/>
        <w:tabs>
          <w:tab w:val="right" w:leader="dot" w:pos="9346"/>
        </w:tabs>
        <w:spacing w:before="78" w:after="78"/>
        <w:ind w:left="210"/>
        <w:rPr>
          <w:rFonts w:hAnsi="宋体" w:cstheme="minorBidi"/>
          <w:kern w:val="2"/>
          <w:szCs w:val="22"/>
        </w:rPr>
      </w:pPr>
      <w:hyperlink w:anchor="_Toc96675051" w:history="1">
        <w:r w:rsidR="00CE78DD" w:rsidRPr="00CE78DD">
          <w:rPr>
            <w:rStyle w:val="afff9"/>
            <w:rFonts w:ascii="宋体" w:hAnsi="宋体"/>
          </w:rPr>
          <w:t>7.5 贮存</w:t>
        </w:r>
        <w:r w:rsidR="00CE78DD" w:rsidRPr="00CE78DD">
          <w:rPr>
            <w:rFonts w:hAnsi="宋体"/>
            <w:webHidden/>
          </w:rPr>
          <w:tab/>
        </w:r>
        <w:r w:rsidR="00CE78DD" w:rsidRPr="00CE78DD">
          <w:rPr>
            <w:rFonts w:hAnsi="宋体"/>
            <w:webHidden/>
          </w:rPr>
          <w:fldChar w:fldCharType="begin"/>
        </w:r>
        <w:r w:rsidR="00CE78DD" w:rsidRPr="00CE78DD">
          <w:rPr>
            <w:rFonts w:hAnsi="宋体"/>
            <w:webHidden/>
          </w:rPr>
          <w:instrText xml:space="preserve"> PAGEREF _Toc96675051 \h </w:instrText>
        </w:r>
        <w:r w:rsidR="00CE78DD" w:rsidRPr="00CE78DD">
          <w:rPr>
            <w:rFonts w:hAnsi="宋体"/>
            <w:webHidden/>
          </w:rPr>
        </w:r>
        <w:r w:rsidR="00CE78DD" w:rsidRPr="00CE78DD">
          <w:rPr>
            <w:rFonts w:hAnsi="宋体"/>
            <w:webHidden/>
          </w:rPr>
          <w:fldChar w:fldCharType="separate"/>
        </w:r>
        <w:r w:rsidR="00CE78DD" w:rsidRPr="00CE78DD">
          <w:rPr>
            <w:rFonts w:hAnsi="宋体"/>
            <w:webHidden/>
          </w:rPr>
          <w:t>9</w:t>
        </w:r>
        <w:r w:rsidR="00CE78DD" w:rsidRPr="00CE78DD">
          <w:rPr>
            <w:rFonts w:hAnsi="宋体"/>
            <w:webHidden/>
          </w:rPr>
          <w:fldChar w:fldCharType="end"/>
        </w:r>
      </w:hyperlink>
    </w:p>
    <w:p w14:paraId="0245A155" w14:textId="44CB648F" w:rsidR="00CE78DD" w:rsidRPr="00CE78DD" w:rsidRDefault="00CE78DD" w:rsidP="00CE78DD">
      <w:pPr>
        <w:pStyle w:val="afffa"/>
        <w:ind w:firstLine="420"/>
        <w:rPr>
          <w:rFonts w:hAnsi="宋体"/>
        </w:rPr>
      </w:pPr>
      <w:r w:rsidRPr="00CE78DD">
        <w:rPr>
          <w:rFonts w:hAnsi="宋体"/>
        </w:rPr>
        <w:fldChar w:fldCharType="end"/>
      </w:r>
    </w:p>
    <w:p w14:paraId="05416C56" w14:textId="77777777" w:rsidR="00CE78DD" w:rsidRPr="00CE78DD" w:rsidRDefault="00CE78DD" w:rsidP="00CE78DD">
      <w:pPr>
        <w:pStyle w:val="afffa"/>
        <w:ind w:firstLine="420"/>
        <w:rPr>
          <w:rFonts w:hAnsi="宋体"/>
        </w:rPr>
      </w:pPr>
    </w:p>
    <w:p w14:paraId="0B4F28B8" w14:textId="1F8A37E0" w:rsidR="00CE78DD" w:rsidRPr="00CE78DD" w:rsidRDefault="00CE78DD" w:rsidP="00CE78DD">
      <w:pPr>
        <w:pStyle w:val="afffff5"/>
        <w:tabs>
          <w:tab w:val="left" w:pos="630"/>
          <w:tab w:val="right" w:leader="dot" w:pos="9346"/>
        </w:tabs>
        <w:rPr>
          <w:rFonts w:cstheme="minorBidi"/>
          <w:noProof/>
          <w:szCs w:val="22"/>
        </w:rPr>
      </w:pPr>
      <w:r w:rsidRPr="00CE78DD">
        <w:lastRenderedPageBreak/>
        <w:fldChar w:fldCharType="begin"/>
      </w:r>
      <w:r w:rsidRPr="00CE78DD">
        <w:instrText xml:space="preserve"> TOC \h \z \t "正文图标题" \c </w:instrText>
      </w:r>
      <w:r w:rsidRPr="00CE78DD">
        <w:fldChar w:fldCharType="separate"/>
      </w:r>
      <w:hyperlink w:anchor="_Toc96675052" w:history="1">
        <w:r w:rsidRPr="00CE78DD">
          <w:rPr>
            <w:rStyle w:val="afff9"/>
            <w:rFonts w:ascii="宋体" w:hAnsi="宋体"/>
            <w:noProof/>
          </w:rPr>
          <w:t>图1</w:t>
        </w:r>
        <w:r w:rsidRPr="00CE78DD">
          <w:rPr>
            <w:rFonts w:cstheme="minorBidi"/>
            <w:noProof/>
            <w:szCs w:val="22"/>
          </w:rPr>
          <w:tab/>
        </w:r>
        <w:r w:rsidRPr="00CE78DD">
          <w:rPr>
            <w:rStyle w:val="afff9"/>
            <w:rFonts w:ascii="宋体" w:hAnsi="宋体"/>
            <w:noProof/>
          </w:rPr>
          <w:t>晶片示意图及TV5的规定测量点</w:t>
        </w:r>
        <w:r w:rsidRPr="00CE78DD">
          <w:rPr>
            <w:noProof/>
            <w:webHidden/>
          </w:rPr>
          <w:tab/>
        </w:r>
        <w:r w:rsidRPr="00CE78DD">
          <w:rPr>
            <w:noProof/>
            <w:webHidden/>
          </w:rPr>
          <w:fldChar w:fldCharType="begin"/>
        </w:r>
        <w:r w:rsidRPr="00CE78DD">
          <w:rPr>
            <w:noProof/>
            <w:webHidden/>
          </w:rPr>
          <w:instrText xml:space="preserve"> PAGEREF _Toc96675052 \h </w:instrText>
        </w:r>
        <w:r w:rsidRPr="00CE78DD">
          <w:rPr>
            <w:noProof/>
            <w:webHidden/>
          </w:rPr>
        </w:r>
        <w:r w:rsidRPr="00CE78DD">
          <w:rPr>
            <w:noProof/>
            <w:webHidden/>
          </w:rPr>
          <w:fldChar w:fldCharType="separate"/>
        </w:r>
        <w:r w:rsidRPr="00CE78DD">
          <w:rPr>
            <w:noProof/>
            <w:webHidden/>
          </w:rPr>
          <w:t>2</w:t>
        </w:r>
        <w:r w:rsidRPr="00CE78DD">
          <w:rPr>
            <w:noProof/>
            <w:webHidden/>
          </w:rPr>
          <w:fldChar w:fldCharType="end"/>
        </w:r>
      </w:hyperlink>
    </w:p>
    <w:p w14:paraId="76D9DC1A" w14:textId="5FD3C435" w:rsidR="00CE78DD" w:rsidRPr="00CE78DD" w:rsidRDefault="003027F1" w:rsidP="00CE78DD">
      <w:pPr>
        <w:pStyle w:val="afffff5"/>
        <w:tabs>
          <w:tab w:val="left" w:pos="630"/>
          <w:tab w:val="right" w:leader="dot" w:pos="9346"/>
        </w:tabs>
        <w:rPr>
          <w:rFonts w:cstheme="minorBidi"/>
          <w:noProof/>
          <w:szCs w:val="22"/>
        </w:rPr>
      </w:pPr>
      <w:hyperlink w:anchor="_Toc96675053" w:history="1">
        <w:r w:rsidR="00CE78DD" w:rsidRPr="00CE78DD">
          <w:rPr>
            <w:rStyle w:val="afff9"/>
            <w:rFonts w:ascii="宋体" w:hAnsi="宋体"/>
            <w:noProof/>
          </w:rPr>
          <w:t>图2</w:t>
        </w:r>
        <w:r w:rsidR="00CE78DD" w:rsidRPr="00CE78DD">
          <w:rPr>
            <w:rFonts w:cstheme="minorBidi"/>
            <w:noProof/>
            <w:szCs w:val="22"/>
          </w:rPr>
          <w:tab/>
        </w:r>
        <w:r w:rsidR="00CE78DD" w:rsidRPr="00CE78DD">
          <w:rPr>
            <w:rStyle w:val="afff9"/>
            <w:rFonts w:ascii="宋体" w:hAnsi="宋体"/>
            <w:noProof/>
          </w:rPr>
          <w:t>晶片直径、OF尺寸、FQA的图样</w:t>
        </w:r>
        <w:r w:rsidR="00CE78DD" w:rsidRPr="00CE78DD">
          <w:rPr>
            <w:noProof/>
            <w:webHidden/>
          </w:rPr>
          <w:tab/>
        </w:r>
        <w:r w:rsidR="00CE78DD" w:rsidRPr="00CE78DD">
          <w:rPr>
            <w:noProof/>
            <w:webHidden/>
          </w:rPr>
          <w:fldChar w:fldCharType="begin"/>
        </w:r>
        <w:r w:rsidR="00CE78DD" w:rsidRPr="00CE78DD">
          <w:rPr>
            <w:noProof/>
            <w:webHidden/>
          </w:rPr>
          <w:instrText xml:space="preserve"> PAGEREF _Toc96675053 \h </w:instrText>
        </w:r>
        <w:r w:rsidR="00CE78DD" w:rsidRPr="00CE78DD">
          <w:rPr>
            <w:noProof/>
            <w:webHidden/>
          </w:rPr>
        </w:r>
        <w:r w:rsidR="00CE78DD" w:rsidRPr="00CE78DD">
          <w:rPr>
            <w:noProof/>
            <w:webHidden/>
          </w:rPr>
          <w:fldChar w:fldCharType="separate"/>
        </w:r>
        <w:r w:rsidR="00CE78DD" w:rsidRPr="00CE78DD">
          <w:rPr>
            <w:noProof/>
            <w:webHidden/>
          </w:rPr>
          <w:t>3</w:t>
        </w:r>
        <w:r w:rsidR="00CE78DD" w:rsidRPr="00CE78DD">
          <w:rPr>
            <w:noProof/>
            <w:webHidden/>
          </w:rPr>
          <w:fldChar w:fldCharType="end"/>
        </w:r>
      </w:hyperlink>
    </w:p>
    <w:p w14:paraId="7F01A31A" w14:textId="77777777" w:rsidR="00CE78DD" w:rsidRDefault="003027F1" w:rsidP="00CE78DD">
      <w:pPr>
        <w:pStyle w:val="afffff5"/>
        <w:tabs>
          <w:tab w:val="left" w:pos="630"/>
          <w:tab w:val="right" w:leader="dot" w:pos="9346"/>
        </w:tabs>
      </w:pPr>
      <w:hyperlink w:anchor="_Toc96675054" w:history="1">
        <w:r w:rsidR="00CE78DD" w:rsidRPr="00CE78DD">
          <w:rPr>
            <w:rStyle w:val="afff9"/>
            <w:rFonts w:ascii="宋体" w:hAnsi="宋体"/>
            <w:noProof/>
          </w:rPr>
          <w:t>图3</w:t>
        </w:r>
        <w:r w:rsidR="00CE78DD" w:rsidRPr="00CE78DD">
          <w:rPr>
            <w:rFonts w:cstheme="minorBidi"/>
            <w:noProof/>
            <w:szCs w:val="22"/>
          </w:rPr>
          <w:tab/>
        </w:r>
        <w:r w:rsidR="00CE78DD" w:rsidRPr="00CE78DD">
          <w:rPr>
            <w:rStyle w:val="afff9"/>
            <w:rFonts w:ascii="宋体" w:hAnsi="宋体"/>
            <w:noProof/>
          </w:rPr>
          <w:t>晶片平面度测量的示意图</w:t>
        </w:r>
        <w:r w:rsidR="00CE78DD" w:rsidRPr="00CE78DD">
          <w:rPr>
            <w:noProof/>
            <w:webHidden/>
          </w:rPr>
          <w:tab/>
        </w:r>
        <w:r w:rsidR="00CE78DD" w:rsidRPr="00CE78DD">
          <w:rPr>
            <w:noProof/>
            <w:webHidden/>
          </w:rPr>
          <w:fldChar w:fldCharType="begin"/>
        </w:r>
        <w:r w:rsidR="00CE78DD" w:rsidRPr="00CE78DD">
          <w:rPr>
            <w:noProof/>
            <w:webHidden/>
          </w:rPr>
          <w:instrText xml:space="preserve"> PAGEREF _Toc96675054 \h </w:instrText>
        </w:r>
        <w:r w:rsidR="00CE78DD" w:rsidRPr="00CE78DD">
          <w:rPr>
            <w:noProof/>
            <w:webHidden/>
          </w:rPr>
        </w:r>
        <w:r w:rsidR="00CE78DD" w:rsidRPr="00CE78DD">
          <w:rPr>
            <w:noProof/>
            <w:webHidden/>
          </w:rPr>
          <w:fldChar w:fldCharType="separate"/>
        </w:r>
        <w:r w:rsidR="00CE78DD" w:rsidRPr="00CE78DD">
          <w:rPr>
            <w:noProof/>
            <w:webHidden/>
          </w:rPr>
          <w:t>6</w:t>
        </w:r>
        <w:r w:rsidR="00CE78DD" w:rsidRPr="00CE78DD">
          <w:rPr>
            <w:noProof/>
            <w:webHidden/>
          </w:rPr>
          <w:fldChar w:fldCharType="end"/>
        </w:r>
      </w:hyperlink>
      <w:r w:rsidR="00CE78DD" w:rsidRPr="00CE78DD">
        <w:fldChar w:fldCharType="end"/>
      </w:r>
    </w:p>
    <w:p w14:paraId="7985A50D" w14:textId="77777777" w:rsidR="00CE78DD" w:rsidRPr="00CE78DD" w:rsidRDefault="00CE78DD" w:rsidP="00CE78DD">
      <w:pPr>
        <w:rPr>
          <w:rFonts w:ascii="宋体" w:hAnsi="宋体"/>
        </w:rPr>
      </w:pPr>
    </w:p>
    <w:p w14:paraId="5D1BD4AD" w14:textId="0FC9069E" w:rsidR="00CE78DD" w:rsidRPr="00CE78DD" w:rsidRDefault="00CE78DD" w:rsidP="00CE78DD">
      <w:pPr>
        <w:pStyle w:val="afffff5"/>
        <w:tabs>
          <w:tab w:val="right" w:leader="dot" w:pos="9346"/>
        </w:tabs>
        <w:rPr>
          <w:rFonts w:cstheme="minorBidi"/>
          <w:noProof/>
          <w:szCs w:val="22"/>
        </w:rPr>
      </w:pPr>
      <w:r w:rsidRPr="00CE78DD">
        <w:fldChar w:fldCharType="begin"/>
      </w:r>
      <w:r w:rsidRPr="00CE78DD">
        <w:instrText xml:space="preserve"> TOC \h \z \t "正文表标题" \c </w:instrText>
      </w:r>
      <w:r w:rsidRPr="00CE78DD">
        <w:fldChar w:fldCharType="separate"/>
      </w:r>
      <w:hyperlink w:anchor="_Toc96675055" w:history="1">
        <w:r w:rsidRPr="00CE78DD">
          <w:rPr>
            <w:rStyle w:val="afff9"/>
            <w:rFonts w:ascii="宋体" w:hAnsi="宋体"/>
            <w:noProof/>
            <w:snapToGrid w:val="0"/>
          </w:rPr>
          <w:t>表1</w:t>
        </w:r>
        <w:r w:rsidRPr="00CE78DD">
          <w:rPr>
            <w:rStyle w:val="afff9"/>
            <w:rFonts w:ascii="宋体" w:hAnsi="宋体"/>
            <w:noProof/>
          </w:rPr>
          <w:t xml:space="preserve"> 晶片直径和允差、OF尺寸和允差、FQA的技术要求</w:t>
        </w:r>
        <w:r w:rsidRPr="00CE78DD">
          <w:rPr>
            <w:noProof/>
            <w:webHidden/>
          </w:rPr>
          <w:tab/>
        </w:r>
        <w:r w:rsidRPr="00CE78DD">
          <w:rPr>
            <w:noProof/>
            <w:webHidden/>
          </w:rPr>
          <w:fldChar w:fldCharType="begin"/>
        </w:r>
        <w:r w:rsidRPr="00CE78DD">
          <w:rPr>
            <w:noProof/>
            <w:webHidden/>
          </w:rPr>
          <w:instrText xml:space="preserve"> PAGEREF _Toc96675055 \h </w:instrText>
        </w:r>
        <w:r w:rsidRPr="00CE78DD">
          <w:rPr>
            <w:noProof/>
            <w:webHidden/>
          </w:rPr>
        </w:r>
        <w:r w:rsidRPr="00CE78DD">
          <w:rPr>
            <w:noProof/>
            <w:webHidden/>
          </w:rPr>
          <w:fldChar w:fldCharType="separate"/>
        </w:r>
        <w:r w:rsidRPr="00CE78DD">
          <w:rPr>
            <w:noProof/>
            <w:webHidden/>
          </w:rPr>
          <w:t>4</w:t>
        </w:r>
        <w:r w:rsidRPr="00CE78DD">
          <w:rPr>
            <w:noProof/>
            <w:webHidden/>
          </w:rPr>
          <w:fldChar w:fldCharType="end"/>
        </w:r>
      </w:hyperlink>
    </w:p>
    <w:p w14:paraId="0FBAE7B0" w14:textId="29FF1751" w:rsidR="00CE78DD" w:rsidRPr="00CE78DD" w:rsidRDefault="003027F1" w:rsidP="00CE78DD">
      <w:pPr>
        <w:pStyle w:val="afffff5"/>
        <w:tabs>
          <w:tab w:val="right" w:leader="dot" w:pos="9346"/>
        </w:tabs>
        <w:rPr>
          <w:rFonts w:cstheme="minorBidi"/>
          <w:noProof/>
          <w:szCs w:val="22"/>
        </w:rPr>
      </w:pPr>
      <w:hyperlink w:anchor="_Toc96675056" w:history="1">
        <w:r w:rsidR="00CE78DD" w:rsidRPr="00CE78DD">
          <w:rPr>
            <w:rStyle w:val="afff9"/>
            <w:rFonts w:ascii="宋体" w:hAnsi="宋体"/>
            <w:noProof/>
            <w:snapToGrid w:val="0"/>
          </w:rPr>
          <w:t>表2</w:t>
        </w:r>
        <w:r w:rsidR="00CE78DD" w:rsidRPr="00CE78DD">
          <w:rPr>
            <w:rStyle w:val="afff9"/>
            <w:rFonts w:ascii="宋体" w:hAnsi="宋体"/>
            <w:noProof/>
          </w:rPr>
          <w:t xml:space="preserve"> 晶片频率允差的技术要求</w:t>
        </w:r>
        <w:r w:rsidR="00CE78DD" w:rsidRPr="00CE78DD">
          <w:rPr>
            <w:noProof/>
            <w:webHidden/>
          </w:rPr>
          <w:tab/>
        </w:r>
        <w:r w:rsidR="00CE78DD" w:rsidRPr="00CE78DD">
          <w:rPr>
            <w:noProof/>
            <w:webHidden/>
          </w:rPr>
          <w:fldChar w:fldCharType="begin"/>
        </w:r>
        <w:r w:rsidR="00CE78DD" w:rsidRPr="00CE78DD">
          <w:rPr>
            <w:noProof/>
            <w:webHidden/>
          </w:rPr>
          <w:instrText xml:space="preserve"> PAGEREF _Toc96675056 \h </w:instrText>
        </w:r>
        <w:r w:rsidR="00CE78DD" w:rsidRPr="00CE78DD">
          <w:rPr>
            <w:noProof/>
            <w:webHidden/>
          </w:rPr>
        </w:r>
        <w:r w:rsidR="00CE78DD" w:rsidRPr="00CE78DD">
          <w:rPr>
            <w:noProof/>
            <w:webHidden/>
          </w:rPr>
          <w:fldChar w:fldCharType="separate"/>
        </w:r>
        <w:r w:rsidR="00CE78DD" w:rsidRPr="00CE78DD">
          <w:rPr>
            <w:noProof/>
            <w:webHidden/>
          </w:rPr>
          <w:t>4</w:t>
        </w:r>
        <w:r w:rsidR="00CE78DD" w:rsidRPr="00CE78DD">
          <w:rPr>
            <w:noProof/>
            <w:webHidden/>
          </w:rPr>
          <w:fldChar w:fldCharType="end"/>
        </w:r>
      </w:hyperlink>
    </w:p>
    <w:p w14:paraId="10570190" w14:textId="17C49912" w:rsidR="00CE78DD" w:rsidRPr="00CE78DD" w:rsidRDefault="003027F1" w:rsidP="00CE78DD">
      <w:pPr>
        <w:pStyle w:val="afffff5"/>
        <w:tabs>
          <w:tab w:val="right" w:leader="dot" w:pos="9346"/>
        </w:tabs>
        <w:rPr>
          <w:rFonts w:cstheme="minorBidi"/>
          <w:noProof/>
          <w:szCs w:val="22"/>
        </w:rPr>
      </w:pPr>
      <w:hyperlink w:anchor="_Toc96675057" w:history="1">
        <w:r w:rsidR="00CE78DD" w:rsidRPr="00CE78DD">
          <w:rPr>
            <w:rStyle w:val="afff9"/>
            <w:rFonts w:ascii="宋体" w:hAnsi="宋体"/>
            <w:noProof/>
            <w:snapToGrid w:val="0"/>
          </w:rPr>
          <w:t>表3</w:t>
        </w:r>
        <w:r w:rsidR="00CE78DD" w:rsidRPr="00CE78DD">
          <w:rPr>
            <w:rStyle w:val="afff9"/>
            <w:rFonts w:ascii="宋体" w:hAnsi="宋体"/>
            <w:noProof/>
          </w:rPr>
          <w:t xml:space="preserve"> 粗糙度、翘曲度、TV5、TTV的技术要求</w:t>
        </w:r>
        <w:r w:rsidR="00CE78DD" w:rsidRPr="00CE78DD">
          <w:rPr>
            <w:noProof/>
            <w:webHidden/>
          </w:rPr>
          <w:tab/>
        </w:r>
        <w:r w:rsidR="00CE78DD" w:rsidRPr="00CE78DD">
          <w:rPr>
            <w:noProof/>
            <w:webHidden/>
          </w:rPr>
          <w:fldChar w:fldCharType="begin"/>
        </w:r>
        <w:r w:rsidR="00CE78DD" w:rsidRPr="00CE78DD">
          <w:rPr>
            <w:noProof/>
            <w:webHidden/>
          </w:rPr>
          <w:instrText xml:space="preserve"> PAGEREF _Toc96675057 \h </w:instrText>
        </w:r>
        <w:r w:rsidR="00CE78DD" w:rsidRPr="00CE78DD">
          <w:rPr>
            <w:noProof/>
            <w:webHidden/>
          </w:rPr>
        </w:r>
        <w:r w:rsidR="00CE78DD" w:rsidRPr="00CE78DD">
          <w:rPr>
            <w:noProof/>
            <w:webHidden/>
          </w:rPr>
          <w:fldChar w:fldCharType="separate"/>
        </w:r>
        <w:r w:rsidR="00CE78DD" w:rsidRPr="00CE78DD">
          <w:rPr>
            <w:noProof/>
            <w:webHidden/>
          </w:rPr>
          <w:t>4</w:t>
        </w:r>
        <w:r w:rsidR="00CE78DD" w:rsidRPr="00CE78DD">
          <w:rPr>
            <w:noProof/>
            <w:webHidden/>
          </w:rPr>
          <w:fldChar w:fldCharType="end"/>
        </w:r>
      </w:hyperlink>
    </w:p>
    <w:p w14:paraId="21723089" w14:textId="77777777" w:rsidR="00CE78DD" w:rsidRDefault="003027F1" w:rsidP="00CE78DD">
      <w:pPr>
        <w:pStyle w:val="afffff5"/>
        <w:tabs>
          <w:tab w:val="right" w:leader="dot" w:pos="9346"/>
        </w:tabs>
      </w:pPr>
      <w:hyperlink w:anchor="_Toc96675058" w:history="1">
        <w:r w:rsidR="00CE78DD" w:rsidRPr="00CE78DD">
          <w:rPr>
            <w:rStyle w:val="afff9"/>
            <w:rFonts w:ascii="宋体" w:hAnsi="宋体"/>
            <w:noProof/>
            <w:snapToGrid w:val="0"/>
          </w:rPr>
          <w:t>表4</w:t>
        </w:r>
        <w:r w:rsidR="00CE78DD" w:rsidRPr="00CE78DD">
          <w:rPr>
            <w:rStyle w:val="afff9"/>
            <w:rFonts w:ascii="宋体" w:hAnsi="宋体"/>
            <w:noProof/>
          </w:rPr>
          <w:t xml:space="preserve"> 麻点、擦痕、破边、裂纹、污染、电双晶的技术要求</w:t>
        </w:r>
        <w:r w:rsidR="00CE78DD" w:rsidRPr="00CE78DD">
          <w:rPr>
            <w:noProof/>
            <w:webHidden/>
          </w:rPr>
          <w:tab/>
        </w:r>
        <w:r w:rsidR="00CE78DD" w:rsidRPr="00CE78DD">
          <w:rPr>
            <w:noProof/>
            <w:webHidden/>
          </w:rPr>
          <w:fldChar w:fldCharType="begin"/>
        </w:r>
        <w:r w:rsidR="00CE78DD" w:rsidRPr="00CE78DD">
          <w:rPr>
            <w:noProof/>
            <w:webHidden/>
          </w:rPr>
          <w:instrText xml:space="preserve"> PAGEREF _Toc96675058 \h </w:instrText>
        </w:r>
        <w:r w:rsidR="00CE78DD" w:rsidRPr="00CE78DD">
          <w:rPr>
            <w:noProof/>
            <w:webHidden/>
          </w:rPr>
        </w:r>
        <w:r w:rsidR="00CE78DD" w:rsidRPr="00CE78DD">
          <w:rPr>
            <w:noProof/>
            <w:webHidden/>
          </w:rPr>
          <w:fldChar w:fldCharType="separate"/>
        </w:r>
        <w:r w:rsidR="00CE78DD" w:rsidRPr="00CE78DD">
          <w:rPr>
            <w:noProof/>
            <w:webHidden/>
          </w:rPr>
          <w:t>5</w:t>
        </w:r>
        <w:r w:rsidR="00CE78DD" w:rsidRPr="00CE78DD">
          <w:rPr>
            <w:noProof/>
            <w:webHidden/>
          </w:rPr>
          <w:fldChar w:fldCharType="end"/>
        </w:r>
      </w:hyperlink>
      <w:r w:rsidR="00CE78DD" w:rsidRPr="00CE78DD">
        <w:fldChar w:fldCharType="end"/>
      </w:r>
    </w:p>
    <w:p w14:paraId="489D180B" w14:textId="77777777" w:rsidR="00CE78DD" w:rsidRDefault="00CE78DD" w:rsidP="00CE78DD"/>
    <w:p w14:paraId="64023461" w14:textId="34BCC34C" w:rsidR="00CE78DD" w:rsidRPr="00CE78DD" w:rsidRDefault="00CE78DD" w:rsidP="00CE78DD">
      <w:pPr>
        <w:rPr>
          <w:sz w:val="2"/>
        </w:rPr>
        <w:sectPr w:rsidR="00CE78DD" w:rsidRPr="00CE78DD" w:rsidSect="00CE78DD">
          <w:headerReference w:type="default" r:id="rId14"/>
          <w:footerReference w:type="default" r:id="rId15"/>
          <w:pgSz w:w="11907" w:h="16839" w:code="9"/>
          <w:pgMar w:top="1417" w:right="1134" w:bottom="1134" w:left="1417" w:header="1417" w:footer="1134" w:gutter="0"/>
          <w:pgNumType w:fmt="upperRoman" w:start="1"/>
          <w:cols w:space="425"/>
          <w:docGrid w:type="lines" w:linePitch="312"/>
        </w:sectPr>
      </w:pPr>
    </w:p>
    <w:p w14:paraId="611031DF" w14:textId="418EA262" w:rsidR="00124F80" w:rsidRPr="006303CC" w:rsidRDefault="00124F80" w:rsidP="00124F80">
      <w:pPr>
        <w:pStyle w:val="afff7"/>
        <w:rPr>
          <w:color w:val="000000" w:themeColor="text1"/>
        </w:rPr>
      </w:pPr>
      <w:bookmarkStart w:id="12" w:name="标准前言"/>
      <w:bookmarkStart w:id="13" w:name="_Toc96675015"/>
      <w:bookmarkEnd w:id="12"/>
      <w:r w:rsidRPr="006303CC">
        <w:rPr>
          <w:rFonts w:hint="eastAsia"/>
          <w:color w:val="000000" w:themeColor="text1"/>
        </w:rPr>
        <w:lastRenderedPageBreak/>
        <w:t>前    言</w:t>
      </w:r>
      <w:bookmarkEnd w:id="1"/>
      <w:bookmarkEnd w:id="2"/>
      <w:bookmarkEnd w:id="3"/>
      <w:bookmarkEnd w:id="4"/>
      <w:bookmarkEnd w:id="5"/>
      <w:bookmarkEnd w:id="6"/>
      <w:bookmarkEnd w:id="7"/>
      <w:bookmarkEnd w:id="8"/>
      <w:bookmarkEnd w:id="9"/>
      <w:bookmarkEnd w:id="11"/>
      <w:bookmarkEnd w:id="13"/>
    </w:p>
    <w:p w14:paraId="03476AB0" w14:textId="7EC99A9E" w:rsidR="00124F80" w:rsidRPr="006303CC" w:rsidRDefault="00124F80" w:rsidP="00124F80">
      <w:pPr>
        <w:pStyle w:val="afffa"/>
        <w:ind w:firstLineChars="195" w:firstLine="409"/>
        <w:rPr>
          <w:color w:val="000000" w:themeColor="text1"/>
        </w:rPr>
      </w:pPr>
      <w:r w:rsidRPr="006303CC">
        <w:rPr>
          <w:rFonts w:hint="eastAsia"/>
          <w:color w:val="000000" w:themeColor="text1"/>
        </w:rPr>
        <w:t>本文件按照G</w:t>
      </w:r>
      <w:r w:rsidRPr="006303CC">
        <w:rPr>
          <w:color w:val="000000" w:themeColor="text1"/>
        </w:rPr>
        <w:t>B/T 1.1</w:t>
      </w:r>
      <w:r w:rsidRPr="006303CC">
        <w:rPr>
          <w:rFonts w:hint="eastAsia"/>
          <w:color w:val="000000" w:themeColor="text1"/>
        </w:rPr>
        <w:t>-</w:t>
      </w:r>
      <w:r w:rsidRPr="006303CC">
        <w:rPr>
          <w:color w:val="000000" w:themeColor="text1"/>
        </w:rPr>
        <w:t>2020</w:t>
      </w:r>
      <w:r w:rsidRPr="006303CC">
        <w:rPr>
          <w:rFonts w:hint="eastAsia"/>
          <w:color w:val="000000" w:themeColor="text1"/>
        </w:rPr>
        <w:t>《标准化工作导则 第1部分：标准化文件的结构和起草规则》的规</w:t>
      </w:r>
      <w:r w:rsidR="00ED28F4" w:rsidRPr="006303CC">
        <w:rPr>
          <w:rFonts w:hint="eastAsia"/>
          <w:color w:val="000000" w:themeColor="text1"/>
        </w:rPr>
        <w:t>定</w:t>
      </w:r>
      <w:r w:rsidRPr="006303CC">
        <w:rPr>
          <w:rFonts w:hint="eastAsia"/>
          <w:color w:val="000000" w:themeColor="text1"/>
        </w:rPr>
        <w:t>起草。</w:t>
      </w:r>
    </w:p>
    <w:p w14:paraId="7BB89498" w14:textId="397FB94E" w:rsidR="00124F80" w:rsidRPr="006303CC" w:rsidRDefault="00124F80" w:rsidP="00124F80">
      <w:pPr>
        <w:pStyle w:val="afffa"/>
        <w:ind w:firstLineChars="195" w:firstLine="409"/>
        <w:rPr>
          <w:color w:val="000000" w:themeColor="text1"/>
        </w:rPr>
      </w:pPr>
      <w:r w:rsidRPr="006303CC">
        <w:rPr>
          <w:rFonts w:hint="eastAsia"/>
          <w:color w:val="000000" w:themeColor="text1"/>
        </w:rPr>
        <w:t>请注意本文件的某些内容可能</w:t>
      </w:r>
      <w:r w:rsidR="00B03833" w:rsidRPr="006303CC">
        <w:rPr>
          <w:rFonts w:hint="eastAsia"/>
          <w:color w:val="000000" w:themeColor="text1"/>
        </w:rPr>
        <w:t>涉及</w:t>
      </w:r>
      <w:r w:rsidRPr="006303CC">
        <w:rPr>
          <w:rFonts w:hint="eastAsia"/>
          <w:color w:val="000000" w:themeColor="text1"/>
        </w:rPr>
        <w:t>专利。本文件的发布机构不承担识别专利的责任。</w:t>
      </w:r>
    </w:p>
    <w:p w14:paraId="1A01E095" w14:textId="7BCD1166" w:rsidR="00124F80" w:rsidRPr="006303CC" w:rsidRDefault="00124F80" w:rsidP="00124F80">
      <w:pPr>
        <w:pStyle w:val="afffa"/>
        <w:ind w:firstLineChars="195" w:firstLine="409"/>
        <w:rPr>
          <w:color w:val="000000" w:themeColor="text1"/>
        </w:rPr>
      </w:pPr>
      <w:r w:rsidRPr="006303CC">
        <w:rPr>
          <w:rFonts w:hint="eastAsia"/>
          <w:color w:val="000000" w:themeColor="text1"/>
        </w:rPr>
        <w:t>本文件由中国电子元件行业协会</w:t>
      </w:r>
      <w:r w:rsidR="000E653C" w:rsidRPr="006303CC">
        <w:rPr>
          <w:rFonts w:hAnsi="宋体" w:hint="eastAsia"/>
          <w:color w:val="000000" w:themeColor="text1"/>
          <w:szCs w:val="21"/>
        </w:rPr>
        <w:t>压电晶体元器件及材料分会</w:t>
      </w:r>
      <w:r w:rsidRPr="006303CC">
        <w:rPr>
          <w:rFonts w:hint="eastAsia"/>
          <w:color w:val="000000" w:themeColor="text1"/>
        </w:rPr>
        <w:t>提出。</w:t>
      </w:r>
    </w:p>
    <w:p w14:paraId="394E82ED" w14:textId="1D3A0A11" w:rsidR="00124F80" w:rsidRPr="006303CC" w:rsidRDefault="00124F80" w:rsidP="00124F80">
      <w:pPr>
        <w:pStyle w:val="afffa"/>
        <w:ind w:firstLineChars="195" w:firstLine="409"/>
        <w:rPr>
          <w:color w:val="000000" w:themeColor="text1"/>
        </w:rPr>
      </w:pPr>
      <w:r w:rsidRPr="006303CC">
        <w:rPr>
          <w:rFonts w:hint="eastAsia"/>
          <w:color w:val="000000" w:themeColor="text1"/>
        </w:rPr>
        <w:t>本文件由中国电子元件行业协会</w:t>
      </w:r>
      <w:r w:rsidR="000E653C" w:rsidRPr="006303CC">
        <w:rPr>
          <w:rFonts w:hAnsi="宋体" w:hint="eastAsia"/>
          <w:color w:val="000000" w:themeColor="text1"/>
          <w:szCs w:val="21"/>
        </w:rPr>
        <w:t>压电晶体元器件及材料分会</w:t>
      </w:r>
      <w:r w:rsidRPr="006303CC">
        <w:rPr>
          <w:rFonts w:hint="eastAsia"/>
          <w:color w:val="000000" w:themeColor="text1"/>
        </w:rPr>
        <w:t>归口。</w:t>
      </w:r>
    </w:p>
    <w:p w14:paraId="5AB533D6" w14:textId="5F6AB092" w:rsidR="00124F80" w:rsidRPr="006303CC" w:rsidRDefault="00124F80" w:rsidP="009909CC">
      <w:pPr>
        <w:ind w:firstLineChars="200" w:firstLine="420"/>
        <w:rPr>
          <w:color w:val="000000" w:themeColor="text1"/>
          <w:sz w:val="18"/>
          <w:szCs w:val="18"/>
        </w:rPr>
      </w:pPr>
      <w:r w:rsidRPr="006303CC">
        <w:rPr>
          <w:rFonts w:hint="eastAsia"/>
          <w:color w:val="000000" w:themeColor="text1"/>
        </w:rPr>
        <w:t>本文件起草单位：</w:t>
      </w:r>
      <w:r w:rsidRPr="006303CC">
        <w:rPr>
          <w:rFonts w:hint="eastAsia"/>
          <w:color w:val="000000" w:themeColor="text1"/>
          <w:szCs w:val="21"/>
        </w:rPr>
        <w:t>北京石晶光电科技股份有限公司、</w:t>
      </w:r>
      <w:r w:rsidR="002476DD" w:rsidRPr="006303CC">
        <w:rPr>
          <w:rFonts w:hint="eastAsia"/>
          <w:color w:val="000000" w:themeColor="text1"/>
          <w:szCs w:val="21"/>
        </w:rPr>
        <w:t>唐山国芯晶源电子有限公司、</w:t>
      </w:r>
      <w:r w:rsidR="002476DD" w:rsidRPr="006303CC">
        <w:rPr>
          <w:color w:val="000000" w:themeColor="text1"/>
          <w:szCs w:val="21"/>
        </w:rPr>
        <w:t>广东惠伦晶体科技股份</w:t>
      </w:r>
      <w:r w:rsidR="002476DD" w:rsidRPr="006303CC">
        <w:rPr>
          <w:rFonts w:hint="eastAsia"/>
          <w:color w:val="000000" w:themeColor="text1"/>
          <w:szCs w:val="21"/>
        </w:rPr>
        <w:t>有限公司、</w:t>
      </w:r>
      <w:r w:rsidR="000C4642" w:rsidRPr="006303CC">
        <w:rPr>
          <w:rFonts w:hint="eastAsia"/>
          <w:color w:val="000000" w:themeColor="text1"/>
          <w:szCs w:val="21"/>
        </w:rPr>
        <w:t>成都</w:t>
      </w:r>
      <w:r w:rsidR="002476DD" w:rsidRPr="006303CC">
        <w:rPr>
          <w:rFonts w:hint="eastAsia"/>
          <w:color w:val="000000" w:themeColor="text1"/>
          <w:szCs w:val="21"/>
        </w:rPr>
        <w:t>泰美克</w:t>
      </w:r>
      <w:r w:rsidR="000C4642" w:rsidRPr="006303CC">
        <w:rPr>
          <w:rFonts w:hint="eastAsia"/>
          <w:color w:val="000000" w:themeColor="text1"/>
          <w:szCs w:val="21"/>
        </w:rPr>
        <w:t>晶体技术</w:t>
      </w:r>
      <w:r w:rsidR="002476DD" w:rsidRPr="006303CC">
        <w:rPr>
          <w:rFonts w:hint="eastAsia"/>
          <w:color w:val="000000" w:themeColor="text1"/>
          <w:szCs w:val="21"/>
        </w:rPr>
        <w:t>有限公司、泰晶科技股份有限公司、东晶电子金华有限公司、烁光特晶科技有限公司、深圳市晶峰晶体科技有限公司、三生电子（天津）有限公司、武汉海创电子股份有限公司、安徽晶赛科技股份有限公司、山东博达光电有限公司、研创科技（惠州）有限公司、汇隆电子（金华）有限公司、杭州鸿星电子有限公司、成都晶宝时频技术股份有限公司、南京中电熊猫晶体科技有限公司、上海锐星电子科技有限公司</w:t>
      </w:r>
      <w:r w:rsidRPr="006303CC">
        <w:rPr>
          <w:rFonts w:hint="eastAsia"/>
          <w:color w:val="000000" w:themeColor="text1"/>
        </w:rPr>
        <w:t>。</w:t>
      </w:r>
    </w:p>
    <w:p w14:paraId="30BE0B93" w14:textId="1953A924" w:rsidR="00124F80" w:rsidRPr="006303CC" w:rsidRDefault="00124F80" w:rsidP="00124F80">
      <w:pPr>
        <w:pStyle w:val="afffa"/>
        <w:ind w:firstLineChars="195" w:firstLine="409"/>
        <w:rPr>
          <w:color w:val="000000" w:themeColor="text1"/>
        </w:rPr>
      </w:pPr>
      <w:r w:rsidRPr="006303CC">
        <w:rPr>
          <w:rFonts w:hint="eastAsia"/>
          <w:color w:val="000000" w:themeColor="text1"/>
        </w:rPr>
        <w:t>本文件主要起草人：X</w:t>
      </w:r>
      <w:r w:rsidRPr="006303CC">
        <w:rPr>
          <w:color w:val="000000" w:themeColor="text1"/>
        </w:rPr>
        <w:t>XX</w:t>
      </w:r>
      <w:r w:rsidRPr="006303CC">
        <w:rPr>
          <w:rFonts w:hint="eastAsia"/>
          <w:color w:val="000000" w:themeColor="text1"/>
        </w:rPr>
        <w:t>、</w:t>
      </w:r>
      <w:r w:rsidRPr="006303CC">
        <w:rPr>
          <w:color w:val="000000" w:themeColor="text1"/>
        </w:rPr>
        <w:t>XXX</w:t>
      </w:r>
      <w:r w:rsidRPr="006303CC">
        <w:rPr>
          <w:rFonts w:hint="eastAsia"/>
          <w:color w:val="000000" w:themeColor="text1"/>
        </w:rPr>
        <w:t>、</w:t>
      </w:r>
      <w:r w:rsidRPr="006303CC">
        <w:rPr>
          <w:color w:val="000000" w:themeColor="text1"/>
        </w:rPr>
        <w:t>XXX</w:t>
      </w:r>
      <w:r w:rsidRPr="006303CC">
        <w:rPr>
          <w:rFonts w:hint="eastAsia"/>
          <w:color w:val="000000" w:themeColor="text1"/>
        </w:rPr>
        <w:t>。</w:t>
      </w:r>
    </w:p>
    <w:p w14:paraId="398C93E2" w14:textId="52749737" w:rsidR="00124F80" w:rsidRPr="006303CC" w:rsidRDefault="00124F80" w:rsidP="00124F80">
      <w:pPr>
        <w:pStyle w:val="afffa"/>
        <w:ind w:firstLineChars="195" w:firstLine="409"/>
        <w:rPr>
          <w:color w:val="000000" w:themeColor="text1"/>
        </w:rPr>
      </w:pPr>
      <w:r w:rsidRPr="006303CC">
        <w:rPr>
          <w:rFonts w:hint="eastAsia"/>
          <w:color w:val="000000" w:themeColor="text1"/>
        </w:rPr>
        <w:t>本文件为首次发布。</w:t>
      </w:r>
    </w:p>
    <w:p w14:paraId="78F5C9AF" w14:textId="7945BBED" w:rsidR="00124F80" w:rsidRPr="006303CC" w:rsidRDefault="00124F80" w:rsidP="00124F80">
      <w:pPr>
        <w:pStyle w:val="afffa"/>
        <w:ind w:firstLine="420"/>
        <w:rPr>
          <w:color w:val="000000" w:themeColor="text1"/>
        </w:rPr>
        <w:sectPr w:rsidR="00124F80" w:rsidRPr="006303CC" w:rsidSect="0054210F">
          <w:pgSz w:w="11907" w:h="16839" w:code="9"/>
          <w:pgMar w:top="1417" w:right="1134" w:bottom="1134" w:left="1417" w:header="1417" w:footer="1134" w:gutter="0"/>
          <w:pgNumType w:fmt="upperRoman"/>
          <w:cols w:space="425"/>
          <w:docGrid w:type="lines" w:linePitch="312"/>
        </w:sectPr>
      </w:pPr>
    </w:p>
    <w:p w14:paraId="06894932" w14:textId="65287AF9" w:rsidR="00934975" w:rsidRPr="006303CC" w:rsidRDefault="00934975" w:rsidP="00934975">
      <w:pPr>
        <w:pStyle w:val="afff7"/>
        <w:rPr>
          <w:color w:val="000000" w:themeColor="text1"/>
        </w:rPr>
      </w:pPr>
      <w:bookmarkStart w:id="14" w:name="标准引言"/>
      <w:bookmarkStart w:id="15" w:name="_Toc87866032"/>
      <w:bookmarkStart w:id="16" w:name="_Toc88639497"/>
      <w:bookmarkStart w:id="17" w:name="_Toc88640057"/>
      <w:bookmarkStart w:id="18" w:name="_Toc88640434"/>
      <w:bookmarkStart w:id="19" w:name="_Toc88640468"/>
      <w:bookmarkStart w:id="20" w:name="_Toc88659011"/>
      <w:bookmarkStart w:id="21" w:name="_Toc90652425"/>
      <w:bookmarkStart w:id="22" w:name="_Toc90891032"/>
      <w:bookmarkStart w:id="23" w:name="_Toc96432175"/>
      <w:bookmarkStart w:id="24" w:name="_Toc96435421"/>
      <w:bookmarkStart w:id="25" w:name="_Toc96675016"/>
      <w:bookmarkEnd w:id="14"/>
      <w:r w:rsidRPr="006303CC">
        <w:rPr>
          <w:rFonts w:hint="eastAsia"/>
          <w:color w:val="000000" w:themeColor="text1"/>
        </w:rPr>
        <w:lastRenderedPageBreak/>
        <w:t>引    言</w:t>
      </w:r>
      <w:bookmarkEnd w:id="15"/>
      <w:bookmarkEnd w:id="16"/>
      <w:bookmarkEnd w:id="17"/>
      <w:bookmarkEnd w:id="18"/>
      <w:bookmarkEnd w:id="19"/>
      <w:bookmarkEnd w:id="20"/>
      <w:bookmarkEnd w:id="21"/>
      <w:bookmarkEnd w:id="22"/>
      <w:bookmarkEnd w:id="23"/>
      <w:bookmarkEnd w:id="24"/>
      <w:bookmarkEnd w:id="25"/>
      <w:r w:rsidRPr="006303CC">
        <w:rPr>
          <w:color w:val="000000" w:themeColor="text1"/>
        </w:rPr>
        <w:t xml:space="preserve"> </w:t>
      </w:r>
    </w:p>
    <w:p w14:paraId="74F6005D" w14:textId="7F43D57B" w:rsidR="00934975" w:rsidRPr="006303CC" w:rsidRDefault="00934975" w:rsidP="00D3644E">
      <w:pPr>
        <w:pStyle w:val="afffa"/>
        <w:ind w:firstLine="420"/>
        <w:rPr>
          <w:color w:val="000000" w:themeColor="text1"/>
        </w:rPr>
      </w:pPr>
      <w:r w:rsidRPr="006303CC">
        <w:rPr>
          <w:rFonts w:hint="eastAsia"/>
          <w:color w:val="000000" w:themeColor="text1"/>
        </w:rPr>
        <w:t>本</w:t>
      </w:r>
      <w:r w:rsidR="00942EAF" w:rsidRPr="006303CC">
        <w:rPr>
          <w:rFonts w:hint="eastAsia"/>
          <w:color w:val="000000" w:themeColor="text1"/>
        </w:rPr>
        <w:t>文件</w:t>
      </w:r>
      <w:r w:rsidRPr="006303CC">
        <w:rPr>
          <w:rFonts w:hint="eastAsia"/>
          <w:color w:val="000000" w:themeColor="text1"/>
        </w:rPr>
        <w:t>提供各成员单位自愿采用。提请各</w:t>
      </w:r>
      <w:r w:rsidR="004B294C" w:rsidRPr="006303CC">
        <w:rPr>
          <w:rFonts w:hint="eastAsia"/>
          <w:color w:val="000000" w:themeColor="text1"/>
        </w:rPr>
        <w:t>使用</w:t>
      </w:r>
      <w:r w:rsidRPr="006303CC">
        <w:rPr>
          <w:rFonts w:hint="eastAsia"/>
          <w:color w:val="000000" w:themeColor="text1"/>
        </w:rPr>
        <w:t>单位</w:t>
      </w:r>
      <w:r w:rsidR="004B294C" w:rsidRPr="006303CC">
        <w:rPr>
          <w:rFonts w:hint="eastAsia"/>
          <w:color w:val="000000" w:themeColor="text1"/>
        </w:rPr>
        <w:t>注意</w:t>
      </w:r>
      <w:r w:rsidRPr="006303CC">
        <w:rPr>
          <w:rFonts w:hint="eastAsia"/>
          <w:color w:val="000000" w:themeColor="text1"/>
        </w:rPr>
        <w:t>，采用本</w:t>
      </w:r>
      <w:r w:rsidR="00942EAF" w:rsidRPr="006303CC">
        <w:rPr>
          <w:rFonts w:hint="eastAsia"/>
          <w:color w:val="000000" w:themeColor="text1"/>
        </w:rPr>
        <w:t>文件</w:t>
      </w:r>
      <w:r w:rsidRPr="006303CC">
        <w:rPr>
          <w:rFonts w:hint="eastAsia"/>
          <w:color w:val="000000" w:themeColor="text1"/>
        </w:rPr>
        <w:t>时，应根据各自产品特点，确认本</w:t>
      </w:r>
      <w:r w:rsidR="00942EAF" w:rsidRPr="006303CC">
        <w:rPr>
          <w:rFonts w:hint="eastAsia"/>
          <w:color w:val="000000" w:themeColor="text1"/>
        </w:rPr>
        <w:t>文件</w:t>
      </w:r>
      <w:r w:rsidRPr="006303CC">
        <w:rPr>
          <w:rFonts w:hint="eastAsia"/>
          <w:color w:val="000000" w:themeColor="text1"/>
        </w:rPr>
        <w:t>的适用性。</w:t>
      </w:r>
    </w:p>
    <w:p w14:paraId="7ACB84EA" w14:textId="2266343A" w:rsidR="00934975" w:rsidRPr="006303CC" w:rsidRDefault="00934975" w:rsidP="00934975">
      <w:pPr>
        <w:rPr>
          <w:color w:val="000000" w:themeColor="text1"/>
        </w:rPr>
        <w:sectPr w:rsidR="00934975" w:rsidRPr="006303CC" w:rsidSect="00934975">
          <w:headerReference w:type="default" r:id="rId16"/>
          <w:footerReference w:type="default" r:id="rId17"/>
          <w:pgSz w:w="11907" w:h="16839" w:code="9"/>
          <w:pgMar w:top="1417" w:right="1134" w:bottom="1134" w:left="1417" w:header="1417" w:footer="1134" w:gutter="0"/>
          <w:pgNumType w:fmt="upperRoman"/>
          <w:cols w:space="425"/>
          <w:docGrid w:type="lines" w:linePitch="312"/>
        </w:sectPr>
      </w:pPr>
    </w:p>
    <w:p w14:paraId="36E1077D" w14:textId="73DE0E67" w:rsidR="00CA1496" w:rsidRPr="006303CC" w:rsidRDefault="00124F80" w:rsidP="00124F80">
      <w:pPr>
        <w:pStyle w:val="afffff3"/>
        <w:rPr>
          <w:color w:val="000000" w:themeColor="text1"/>
        </w:rPr>
      </w:pPr>
      <w:bookmarkStart w:id="26" w:name="标准内容"/>
      <w:bookmarkEnd w:id="26"/>
      <w:r w:rsidRPr="006303CC">
        <w:rPr>
          <w:rFonts w:hint="eastAsia"/>
          <w:color w:val="000000" w:themeColor="text1"/>
        </w:rPr>
        <w:lastRenderedPageBreak/>
        <w:t>光刻用</w:t>
      </w:r>
      <w:r w:rsidR="00281A4B" w:rsidRPr="006303CC">
        <w:rPr>
          <w:rFonts w:hint="eastAsia"/>
          <w:color w:val="000000" w:themeColor="text1"/>
        </w:rPr>
        <w:t>A</w:t>
      </w:r>
      <w:r w:rsidR="0032597A" w:rsidRPr="006303CC">
        <w:rPr>
          <w:rFonts w:hint="eastAsia"/>
          <w:color w:val="000000" w:themeColor="text1"/>
        </w:rPr>
        <w:t>T切</w:t>
      </w:r>
      <w:r w:rsidRPr="006303CC">
        <w:rPr>
          <w:rFonts w:hint="eastAsia"/>
          <w:color w:val="000000" w:themeColor="text1"/>
        </w:rPr>
        <w:t>石英晶片</w:t>
      </w:r>
    </w:p>
    <w:p w14:paraId="71E9098B" w14:textId="77777777" w:rsidR="00CA1496" w:rsidRPr="006303CC" w:rsidRDefault="00CA1496" w:rsidP="00231C73">
      <w:pPr>
        <w:pStyle w:val="a6"/>
        <w:numPr>
          <w:ilvl w:val="0"/>
          <w:numId w:val="7"/>
        </w:numPr>
        <w:rPr>
          <w:color w:val="000000" w:themeColor="text1"/>
        </w:rPr>
      </w:pPr>
      <w:bookmarkStart w:id="27" w:name="_Toc87866033"/>
      <w:bookmarkStart w:id="28" w:name="_Toc88639498"/>
      <w:bookmarkStart w:id="29" w:name="_Toc88640058"/>
      <w:bookmarkStart w:id="30" w:name="_Toc88640435"/>
      <w:bookmarkStart w:id="31" w:name="_Toc88640469"/>
      <w:bookmarkStart w:id="32" w:name="_Toc88659012"/>
      <w:bookmarkStart w:id="33" w:name="_Toc90652426"/>
      <w:bookmarkStart w:id="34" w:name="_Toc90891033"/>
      <w:bookmarkStart w:id="35" w:name="_Toc96432176"/>
      <w:bookmarkStart w:id="36" w:name="_Toc96435422"/>
      <w:bookmarkStart w:id="37" w:name="_Toc96675017"/>
      <w:r w:rsidRPr="006303CC">
        <w:rPr>
          <w:rFonts w:hint="eastAsia"/>
          <w:color w:val="000000" w:themeColor="text1"/>
        </w:rPr>
        <w:t>范围</w:t>
      </w:r>
      <w:bookmarkEnd w:id="27"/>
      <w:bookmarkEnd w:id="28"/>
      <w:bookmarkEnd w:id="29"/>
      <w:bookmarkEnd w:id="30"/>
      <w:bookmarkEnd w:id="31"/>
      <w:bookmarkEnd w:id="32"/>
      <w:bookmarkEnd w:id="33"/>
      <w:bookmarkEnd w:id="34"/>
      <w:bookmarkEnd w:id="35"/>
      <w:bookmarkEnd w:id="36"/>
      <w:bookmarkEnd w:id="37"/>
    </w:p>
    <w:p w14:paraId="1420101C" w14:textId="1D818F46" w:rsidR="00CA1496" w:rsidRPr="006303CC" w:rsidRDefault="004B294C" w:rsidP="00031EEE">
      <w:pPr>
        <w:pStyle w:val="afffa"/>
        <w:ind w:firstLine="420"/>
        <w:rPr>
          <w:color w:val="000000" w:themeColor="text1"/>
        </w:rPr>
      </w:pPr>
      <w:r w:rsidRPr="006303CC">
        <w:rPr>
          <w:rFonts w:hint="eastAsia"/>
          <w:color w:val="000000" w:themeColor="text1"/>
        </w:rPr>
        <w:t>本文件规定了光刻用</w:t>
      </w:r>
      <w:r w:rsidR="001E373E" w:rsidRPr="006303CC">
        <w:rPr>
          <w:rFonts w:hint="eastAsia"/>
          <w:color w:val="000000" w:themeColor="text1"/>
        </w:rPr>
        <w:t>A</w:t>
      </w:r>
      <w:r w:rsidR="001E373E" w:rsidRPr="006303CC">
        <w:rPr>
          <w:color w:val="000000" w:themeColor="text1"/>
        </w:rPr>
        <w:t>T</w:t>
      </w:r>
      <w:r w:rsidR="00F54D50" w:rsidRPr="006303CC">
        <w:rPr>
          <w:rFonts w:hint="eastAsia"/>
          <w:color w:val="000000" w:themeColor="text1"/>
        </w:rPr>
        <w:t>切</w:t>
      </w:r>
      <w:r w:rsidRPr="006303CC">
        <w:rPr>
          <w:rFonts w:hint="eastAsia"/>
          <w:color w:val="000000" w:themeColor="text1"/>
        </w:rPr>
        <w:t>石英晶片的</w:t>
      </w:r>
      <w:r w:rsidR="00E86875" w:rsidRPr="006303CC">
        <w:rPr>
          <w:rFonts w:hint="eastAsia"/>
          <w:color w:val="000000" w:themeColor="text1"/>
        </w:rPr>
        <w:t>术语</w:t>
      </w:r>
      <w:r w:rsidRPr="006303CC">
        <w:rPr>
          <w:rFonts w:hint="eastAsia"/>
          <w:color w:val="000000" w:themeColor="text1"/>
        </w:rPr>
        <w:t>和定义、技术要求、试验方法、检验规则、</w:t>
      </w:r>
      <w:r w:rsidR="00DB4B4F" w:rsidRPr="006303CC">
        <w:rPr>
          <w:rFonts w:hint="eastAsia"/>
          <w:color w:val="000000" w:themeColor="text1"/>
        </w:rPr>
        <w:t>包装、</w:t>
      </w:r>
      <w:r w:rsidRPr="006303CC">
        <w:rPr>
          <w:rFonts w:hint="eastAsia"/>
          <w:color w:val="000000" w:themeColor="text1"/>
        </w:rPr>
        <w:t>标</w:t>
      </w:r>
      <w:r w:rsidR="00DB4B4F" w:rsidRPr="006303CC">
        <w:rPr>
          <w:rFonts w:hint="eastAsia"/>
          <w:color w:val="000000" w:themeColor="text1"/>
        </w:rPr>
        <w:t>识</w:t>
      </w:r>
      <w:r w:rsidR="00F55F37" w:rsidRPr="006303CC">
        <w:rPr>
          <w:rFonts w:hint="eastAsia"/>
          <w:color w:val="000000" w:themeColor="text1"/>
        </w:rPr>
        <w:t>、</w:t>
      </w:r>
      <w:r w:rsidRPr="006303CC">
        <w:rPr>
          <w:rFonts w:hint="eastAsia"/>
          <w:color w:val="000000" w:themeColor="text1"/>
        </w:rPr>
        <w:t>运输、贮存。</w:t>
      </w:r>
    </w:p>
    <w:p w14:paraId="61865398" w14:textId="66DFF1A3" w:rsidR="00D94561" w:rsidRPr="006303CC" w:rsidRDefault="00D94561" w:rsidP="00031EEE">
      <w:pPr>
        <w:pStyle w:val="afffa"/>
        <w:ind w:firstLine="420"/>
        <w:rPr>
          <w:color w:val="000000" w:themeColor="text1"/>
        </w:rPr>
      </w:pPr>
      <w:r w:rsidRPr="006303CC">
        <w:rPr>
          <w:rFonts w:hint="eastAsia"/>
          <w:color w:val="000000" w:themeColor="text1"/>
        </w:rPr>
        <w:t>本文件适用于光刻用</w:t>
      </w:r>
      <w:r w:rsidR="001E373E" w:rsidRPr="006303CC">
        <w:rPr>
          <w:rFonts w:hint="eastAsia"/>
          <w:color w:val="000000" w:themeColor="text1"/>
        </w:rPr>
        <w:t>A</w:t>
      </w:r>
      <w:r w:rsidR="001E373E" w:rsidRPr="006303CC">
        <w:rPr>
          <w:color w:val="000000" w:themeColor="text1"/>
        </w:rPr>
        <w:t>T</w:t>
      </w:r>
      <w:r w:rsidR="00F54D50" w:rsidRPr="006303CC">
        <w:rPr>
          <w:rFonts w:hint="eastAsia"/>
          <w:color w:val="000000" w:themeColor="text1"/>
        </w:rPr>
        <w:t>切</w:t>
      </w:r>
      <w:r w:rsidRPr="006303CC">
        <w:rPr>
          <w:rFonts w:hint="eastAsia"/>
          <w:color w:val="000000" w:themeColor="text1"/>
        </w:rPr>
        <w:t>石英晶片。</w:t>
      </w:r>
    </w:p>
    <w:p w14:paraId="2D16CA54" w14:textId="77777777" w:rsidR="00CA1496" w:rsidRPr="006303CC" w:rsidRDefault="00CA1496" w:rsidP="00231C73">
      <w:pPr>
        <w:pStyle w:val="a6"/>
        <w:numPr>
          <w:ilvl w:val="0"/>
          <w:numId w:val="7"/>
        </w:numPr>
        <w:rPr>
          <w:color w:val="000000" w:themeColor="text1"/>
        </w:rPr>
      </w:pPr>
      <w:bookmarkStart w:id="38" w:name="_Toc87866034"/>
      <w:bookmarkStart w:id="39" w:name="_Toc88639499"/>
      <w:bookmarkStart w:id="40" w:name="_Toc88640059"/>
      <w:bookmarkStart w:id="41" w:name="_Toc88640436"/>
      <w:bookmarkStart w:id="42" w:name="_Toc88640470"/>
      <w:bookmarkStart w:id="43" w:name="_Toc88659013"/>
      <w:bookmarkStart w:id="44" w:name="_Toc90652427"/>
      <w:bookmarkStart w:id="45" w:name="_Toc90891034"/>
      <w:bookmarkStart w:id="46" w:name="_Toc96432177"/>
      <w:bookmarkStart w:id="47" w:name="_Toc96435423"/>
      <w:bookmarkStart w:id="48" w:name="_Toc96675018"/>
      <w:r w:rsidRPr="006303CC">
        <w:rPr>
          <w:rFonts w:hint="eastAsia"/>
          <w:color w:val="000000" w:themeColor="text1"/>
        </w:rPr>
        <w:t>规范性引用文件</w:t>
      </w:r>
      <w:bookmarkEnd w:id="38"/>
      <w:bookmarkEnd w:id="39"/>
      <w:bookmarkEnd w:id="40"/>
      <w:bookmarkEnd w:id="41"/>
      <w:bookmarkEnd w:id="42"/>
      <w:bookmarkEnd w:id="43"/>
      <w:bookmarkEnd w:id="44"/>
      <w:bookmarkEnd w:id="45"/>
      <w:bookmarkEnd w:id="46"/>
      <w:bookmarkEnd w:id="47"/>
      <w:bookmarkEnd w:id="48"/>
    </w:p>
    <w:p w14:paraId="5E5CCF48" w14:textId="29773997" w:rsidR="00CA1496" w:rsidRPr="006303CC" w:rsidRDefault="007E0206" w:rsidP="00027BD3">
      <w:pPr>
        <w:pStyle w:val="afffa"/>
        <w:ind w:firstLine="420"/>
        <w:rPr>
          <w:color w:val="000000" w:themeColor="text1"/>
        </w:rPr>
      </w:pPr>
      <w:r w:rsidRPr="006303CC">
        <w:rPr>
          <w:rFonts w:hint="eastAsia"/>
          <w:color w:val="000000" w:themeColor="text1"/>
        </w:rPr>
        <w:t>下列文件</w:t>
      </w:r>
      <w:r w:rsidR="008C0296" w:rsidRPr="006303CC">
        <w:rPr>
          <w:rFonts w:hint="eastAsia"/>
          <w:color w:val="000000" w:themeColor="text1"/>
        </w:rPr>
        <w:t>中的</w:t>
      </w:r>
      <w:r w:rsidR="008C0296" w:rsidRPr="006303CC">
        <w:rPr>
          <w:color w:val="000000" w:themeColor="text1"/>
        </w:rPr>
        <w:t>内容通过文中</w:t>
      </w:r>
      <w:r w:rsidR="008C0296" w:rsidRPr="006303CC">
        <w:rPr>
          <w:rFonts w:hint="eastAsia"/>
          <w:color w:val="000000" w:themeColor="text1"/>
        </w:rPr>
        <w:t>的</w:t>
      </w:r>
      <w:r w:rsidR="008C0296" w:rsidRPr="006303CC">
        <w:rPr>
          <w:color w:val="000000" w:themeColor="text1"/>
        </w:rPr>
        <w:t>规范性引用而构成本文件必不可少的条款。其中</w:t>
      </w:r>
      <w:r w:rsidR="008C0296" w:rsidRPr="006303CC">
        <w:rPr>
          <w:rFonts w:hint="eastAsia"/>
          <w:color w:val="000000" w:themeColor="text1"/>
        </w:rPr>
        <w:t>，</w:t>
      </w:r>
      <w:r w:rsidR="008C0296" w:rsidRPr="006303CC">
        <w:rPr>
          <w:color w:val="000000" w:themeColor="text1"/>
        </w:rPr>
        <w:t>注日期的引用文件，</w:t>
      </w:r>
      <w:r w:rsidR="008C0296" w:rsidRPr="006303CC">
        <w:rPr>
          <w:rFonts w:hint="eastAsia"/>
          <w:color w:val="000000" w:themeColor="text1"/>
        </w:rPr>
        <w:t>仅</w:t>
      </w:r>
      <w:r w:rsidR="008C0296" w:rsidRPr="006303CC">
        <w:rPr>
          <w:color w:val="000000" w:themeColor="text1"/>
        </w:rPr>
        <w:t>该日期对应的版本</w:t>
      </w:r>
      <w:r w:rsidR="008C0296" w:rsidRPr="006303CC">
        <w:rPr>
          <w:rFonts w:hint="eastAsia"/>
          <w:color w:val="000000" w:themeColor="text1"/>
        </w:rPr>
        <w:t>适用</w:t>
      </w:r>
      <w:r w:rsidR="008C0296" w:rsidRPr="006303CC">
        <w:rPr>
          <w:color w:val="000000" w:themeColor="text1"/>
        </w:rPr>
        <w:t>于本文件；不注日期的引用文件，其最新版本（</w:t>
      </w:r>
      <w:r w:rsidR="008C0296" w:rsidRPr="006303CC">
        <w:rPr>
          <w:rFonts w:hint="eastAsia"/>
          <w:color w:val="000000" w:themeColor="text1"/>
        </w:rPr>
        <w:t>包括</w:t>
      </w:r>
      <w:r w:rsidR="008C0296" w:rsidRPr="006303CC">
        <w:rPr>
          <w:color w:val="000000" w:themeColor="text1"/>
        </w:rPr>
        <w:t>所有的修改单）</w:t>
      </w:r>
      <w:r w:rsidR="008C0296" w:rsidRPr="006303CC">
        <w:rPr>
          <w:rFonts w:hint="eastAsia"/>
          <w:color w:val="000000" w:themeColor="text1"/>
        </w:rPr>
        <w:t>适用</w:t>
      </w:r>
      <w:r w:rsidR="008C0296" w:rsidRPr="006303CC">
        <w:rPr>
          <w:color w:val="000000" w:themeColor="text1"/>
        </w:rPr>
        <w:t>于本文件</w:t>
      </w:r>
      <w:r w:rsidRPr="006303CC">
        <w:rPr>
          <w:rFonts w:hint="eastAsia"/>
          <w:color w:val="000000" w:themeColor="text1"/>
        </w:rPr>
        <w:t>。</w:t>
      </w:r>
    </w:p>
    <w:p w14:paraId="5DE919D0" w14:textId="651BD0E2" w:rsidR="00576EB3" w:rsidRPr="006303CC" w:rsidRDefault="00576EB3" w:rsidP="00027BD3">
      <w:pPr>
        <w:pStyle w:val="afffa"/>
        <w:ind w:firstLine="420"/>
        <w:rPr>
          <w:color w:val="000000" w:themeColor="text1"/>
        </w:rPr>
      </w:pPr>
      <w:r w:rsidRPr="006303CC">
        <w:rPr>
          <w:color w:val="000000" w:themeColor="text1"/>
        </w:rPr>
        <w:t xml:space="preserve">GB/T 191 </w:t>
      </w:r>
      <w:r w:rsidR="00062434" w:rsidRPr="006303CC">
        <w:rPr>
          <w:color w:val="000000" w:themeColor="text1"/>
        </w:rPr>
        <w:t xml:space="preserve">    </w:t>
      </w:r>
      <w:r w:rsidRPr="006303CC">
        <w:rPr>
          <w:rFonts w:hint="eastAsia"/>
          <w:color w:val="000000" w:themeColor="text1"/>
        </w:rPr>
        <w:t>包装储运图示标志</w:t>
      </w:r>
    </w:p>
    <w:p w14:paraId="78B69F09" w14:textId="2BDCDE0D" w:rsidR="002F1C12" w:rsidRPr="006303CC" w:rsidRDefault="002F1C12" w:rsidP="002F1C12">
      <w:pPr>
        <w:pStyle w:val="afffa"/>
        <w:ind w:firstLine="420"/>
        <w:rPr>
          <w:color w:val="000000" w:themeColor="text1"/>
        </w:rPr>
      </w:pPr>
      <w:r w:rsidRPr="006303CC">
        <w:rPr>
          <w:rFonts w:hint="eastAsia"/>
          <w:color w:val="000000" w:themeColor="text1"/>
        </w:rPr>
        <w:t>GB</w:t>
      </w:r>
      <w:r w:rsidRPr="006303CC">
        <w:rPr>
          <w:color w:val="000000" w:themeColor="text1"/>
        </w:rPr>
        <w:t>/</w:t>
      </w:r>
      <w:r w:rsidRPr="006303CC">
        <w:rPr>
          <w:rFonts w:hint="eastAsia"/>
          <w:color w:val="000000" w:themeColor="text1"/>
        </w:rPr>
        <w:t xml:space="preserve">T </w:t>
      </w:r>
      <w:r w:rsidRPr="006303CC">
        <w:rPr>
          <w:color w:val="000000" w:themeColor="text1"/>
        </w:rPr>
        <w:t>1185</w:t>
      </w:r>
      <w:r w:rsidR="009D427C" w:rsidRPr="006303CC">
        <w:rPr>
          <w:color w:val="000000" w:themeColor="text1"/>
        </w:rPr>
        <w:t xml:space="preserve"> </w:t>
      </w:r>
      <w:r w:rsidRPr="006303CC">
        <w:rPr>
          <w:color w:val="000000" w:themeColor="text1"/>
        </w:rPr>
        <w:t xml:space="preserve"> </w:t>
      </w:r>
      <w:r w:rsidRPr="006303CC">
        <w:rPr>
          <w:rFonts w:hint="eastAsia"/>
          <w:color w:val="000000" w:themeColor="text1"/>
        </w:rPr>
        <w:t xml:space="preserve"> </w:t>
      </w:r>
      <w:r w:rsidRPr="006303CC">
        <w:rPr>
          <w:color w:val="000000" w:themeColor="text1"/>
        </w:rPr>
        <w:t xml:space="preserve"> </w:t>
      </w:r>
      <w:r w:rsidRPr="006303CC">
        <w:rPr>
          <w:rFonts w:hint="eastAsia"/>
          <w:color w:val="000000" w:themeColor="text1"/>
        </w:rPr>
        <w:t>光学零件表面疵病</w:t>
      </w:r>
    </w:p>
    <w:p w14:paraId="5E480E2B" w14:textId="75603077" w:rsidR="00A75F73" w:rsidRPr="006303CC" w:rsidRDefault="00A75F73" w:rsidP="00027BD3">
      <w:pPr>
        <w:pStyle w:val="afffa"/>
        <w:ind w:firstLine="420"/>
        <w:rPr>
          <w:color w:val="000000" w:themeColor="text1"/>
        </w:rPr>
      </w:pPr>
      <w:r w:rsidRPr="006303CC">
        <w:rPr>
          <w:color w:val="000000" w:themeColor="text1"/>
        </w:rPr>
        <w:t>GB/T 2828.1</w:t>
      </w:r>
      <w:r w:rsidR="002F1C12" w:rsidRPr="006303CC">
        <w:rPr>
          <w:rFonts w:hint="eastAsia"/>
          <w:color w:val="000000" w:themeColor="text1"/>
        </w:rPr>
        <w:t>-</w:t>
      </w:r>
      <w:r w:rsidR="002F1C12" w:rsidRPr="006303CC">
        <w:rPr>
          <w:color w:val="000000" w:themeColor="text1"/>
        </w:rPr>
        <w:t>2012</w:t>
      </w:r>
      <w:r w:rsidR="002F09B1" w:rsidRPr="006303CC">
        <w:rPr>
          <w:color w:val="000000" w:themeColor="text1"/>
        </w:rPr>
        <w:t xml:space="preserve"> </w:t>
      </w:r>
      <w:r w:rsidRPr="006303CC">
        <w:rPr>
          <w:rFonts w:hint="eastAsia"/>
          <w:color w:val="000000" w:themeColor="text1"/>
        </w:rPr>
        <w:t>计数抽样检验程序 第一部分：按接收质量限（A</w:t>
      </w:r>
      <w:r w:rsidRPr="006303CC">
        <w:rPr>
          <w:color w:val="000000" w:themeColor="text1"/>
        </w:rPr>
        <w:t>QL</w:t>
      </w:r>
      <w:r w:rsidRPr="006303CC">
        <w:rPr>
          <w:rFonts w:hint="eastAsia"/>
          <w:color w:val="000000" w:themeColor="text1"/>
        </w:rPr>
        <w:t>）检索的逐批检验抽样计划</w:t>
      </w:r>
    </w:p>
    <w:p w14:paraId="466417D1" w14:textId="617320F2" w:rsidR="002F1C12" w:rsidRPr="006303CC" w:rsidRDefault="002F1C12" w:rsidP="00027BD3">
      <w:pPr>
        <w:pStyle w:val="afffa"/>
        <w:ind w:firstLine="420"/>
        <w:rPr>
          <w:color w:val="000000" w:themeColor="text1"/>
        </w:rPr>
      </w:pPr>
      <w:r w:rsidRPr="006303CC">
        <w:rPr>
          <w:rFonts w:hint="eastAsia"/>
          <w:color w:val="000000" w:themeColor="text1"/>
        </w:rPr>
        <w:t>GB</w:t>
      </w:r>
      <w:r w:rsidRPr="006303CC">
        <w:rPr>
          <w:color w:val="000000" w:themeColor="text1"/>
        </w:rPr>
        <w:t>/</w:t>
      </w:r>
      <w:r w:rsidRPr="006303CC">
        <w:rPr>
          <w:rFonts w:hint="eastAsia"/>
          <w:color w:val="000000" w:themeColor="text1"/>
        </w:rPr>
        <w:t>T 2831</w:t>
      </w:r>
      <w:r w:rsidR="009D427C" w:rsidRPr="006303CC">
        <w:rPr>
          <w:color w:val="000000" w:themeColor="text1"/>
        </w:rPr>
        <w:t xml:space="preserve"> </w:t>
      </w:r>
      <w:r w:rsidRPr="006303CC">
        <w:rPr>
          <w:color w:val="000000" w:themeColor="text1"/>
        </w:rPr>
        <w:t xml:space="preserve"> </w:t>
      </w:r>
      <w:r w:rsidRPr="006303CC">
        <w:rPr>
          <w:rFonts w:hint="eastAsia"/>
          <w:color w:val="000000" w:themeColor="text1"/>
        </w:rPr>
        <w:t xml:space="preserve"> </w:t>
      </w:r>
      <w:r w:rsidRPr="006303CC">
        <w:rPr>
          <w:color w:val="000000" w:themeColor="text1"/>
        </w:rPr>
        <w:t xml:space="preserve"> </w:t>
      </w:r>
      <w:r w:rsidRPr="006303CC">
        <w:rPr>
          <w:rFonts w:hint="eastAsia"/>
          <w:color w:val="000000" w:themeColor="text1"/>
        </w:rPr>
        <w:t>光学零件的面形偏差</w:t>
      </w:r>
    </w:p>
    <w:p w14:paraId="3CB8F217" w14:textId="61470B99" w:rsidR="008425D8" w:rsidRPr="006303CC" w:rsidRDefault="004B294C" w:rsidP="002F1C12">
      <w:pPr>
        <w:pStyle w:val="afffa"/>
        <w:ind w:firstLine="420"/>
        <w:rPr>
          <w:color w:val="000000" w:themeColor="text1"/>
        </w:rPr>
      </w:pPr>
      <w:r w:rsidRPr="006303CC">
        <w:rPr>
          <w:rFonts w:hint="eastAsia"/>
          <w:color w:val="000000" w:themeColor="text1"/>
        </w:rPr>
        <w:t>G</w:t>
      </w:r>
      <w:r w:rsidRPr="006303CC">
        <w:rPr>
          <w:color w:val="000000" w:themeColor="text1"/>
        </w:rPr>
        <w:t>B/T 3352</w:t>
      </w:r>
      <w:r w:rsidR="009D427C" w:rsidRPr="006303CC">
        <w:rPr>
          <w:color w:val="000000" w:themeColor="text1"/>
        </w:rPr>
        <w:t xml:space="preserve"> </w:t>
      </w:r>
      <w:r w:rsidR="002F09B1" w:rsidRPr="006303CC">
        <w:rPr>
          <w:color w:val="000000" w:themeColor="text1"/>
        </w:rPr>
        <w:t xml:space="preserve"> </w:t>
      </w:r>
      <w:r w:rsidR="002F1C12" w:rsidRPr="006303CC">
        <w:rPr>
          <w:color w:val="000000" w:themeColor="text1"/>
        </w:rPr>
        <w:t xml:space="preserve">  </w:t>
      </w:r>
      <w:r w:rsidRPr="006303CC">
        <w:rPr>
          <w:rFonts w:hint="eastAsia"/>
          <w:color w:val="000000" w:themeColor="text1"/>
        </w:rPr>
        <w:t>人造石英晶体 规范与使用指南</w:t>
      </w:r>
      <w:r w:rsidR="00576EB3" w:rsidRPr="006303CC">
        <w:rPr>
          <w:rFonts w:hint="eastAsia"/>
          <w:color w:val="000000" w:themeColor="text1"/>
        </w:rPr>
        <w:t>（I</w:t>
      </w:r>
      <w:r w:rsidR="00576EB3" w:rsidRPr="006303CC">
        <w:rPr>
          <w:color w:val="000000" w:themeColor="text1"/>
        </w:rPr>
        <w:t>EC 60758</w:t>
      </w:r>
      <w:r w:rsidR="00576EB3" w:rsidRPr="006303CC">
        <w:rPr>
          <w:rFonts w:hAnsi="宋体" w:hint="eastAsia"/>
          <w:color w:val="000000" w:themeColor="text1"/>
        </w:rPr>
        <w:t>∶</w:t>
      </w:r>
      <w:r w:rsidR="00576EB3" w:rsidRPr="006303CC">
        <w:rPr>
          <w:color w:val="000000" w:themeColor="text1"/>
        </w:rPr>
        <w:t>2008</w:t>
      </w:r>
      <w:r w:rsidR="00576EB3" w:rsidRPr="006303CC">
        <w:rPr>
          <w:rFonts w:hint="eastAsia"/>
          <w:color w:val="000000" w:themeColor="text1"/>
        </w:rPr>
        <w:t>，</w:t>
      </w:r>
      <w:r w:rsidR="00576EB3" w:rsidRPr="006303CC">
        <w:rPr>
          <w:color w:val="000000" w:themeColor="text1"/>
        </w:rPr>
        <w:t>MOD</w:t>
      </w:r>
      <w:r w:rsidR="00576EB3" w:rsidRPr="006303CC">
        <w:rPr>
          <w:rFonts w:hint="eastAsia"/>
          <w:color w:val="000000" w:themeColor="text1"/>
        </w:rPr>
        <w:t>）</w:t>
      </w:r>
    </w:p>
    <w:p w14:paraId="7D94D15B" w14:textId="15649098" w:rsidR="00146757" w:rsidRPr="006303CC" w:rsidRDefault="00146757" w:rsidP="00146757">
      <w:pPr>
        <w:pStyle w:val="afffa"/>
        <w:ind w:firstLine="420"/>
        <w:rPr>
          <w:color w:val="000000" w:themeColor="text1"/>
        </w:rPr>
      </w:pPr>
      <w:r w:rsidRPr="006303CC">
        <w:rPr>
          <w:rFonts w:hint="eastAsia"/>
          <w:color w:val="000000" w:themeColor="text1"/>
        </w:rPr>
        <w:t>GB</w:t>
      </w:r>
      <w:r w:rsidRPr="006303CC">
        <w:rPr>
          <w:color w:val="000000" w:themeColor="text1"/>
        </w:rPr>
        <w:t>/</w:t>
      </w:r>
      <w:r w:rsidRPr="006303CC">
        <w:rPr>
          <w:rFonts w:hint="eastAsia"/>
          <w:color w:val="000000" w:themeColor="text1"/>
        </w:rPr>
        <w:t>T 3505</w:t>
      </w:r>
      <w:r w:rsidRPr="006303CC">
        <w:rPr>
          <w:color w:val="000000" w:themeColor="text1"/>
        </w:rPr>
        <w:t xml:space="preserve">  </w:t>
      </w:r>
      <w:r w:rsidRPr="006303CC">
        <w:rPr>
          <w:rFonts w:hint="eastAsia"/>
          <w:color w:val="000000" w:themeColor="text1"/>
        </w:rPr>
        <w:t>产品几何技术规范（G</w:t>
      </w:r>
      <w:r w:rsidRPr="006303CC">
        <w:rPr>
          <w:color w:val="000000" w:themeColor="text1"/>
        </w:rPr>
        <w:t>PS</w:t>
      </w:r>
      <w:r w:rsidRPr="006303CC">
        <w:rPr>
          <w:rFonts w:hint="eastAsia"/>
          <w:color w:val="000000" w:themeColor="text1"/>
        </w:rPr>
        <w:t>）表面结构 轮廓法 术语、定义及表面结构参数（I</w:t>
      </w:r>
      <w:r w:rsidRPr="006303CC">
        <w:rPr>
          <w:color w:val="000000" w:themeColor="text1"/>
        </w:rPr>
        <w:t>SO 4287:1997,IDT</w:t>
      </w:r>
      <w:r w:rsidRPr="006303CC">
        <w:rPr>
          <w:rFonts w:hint="eastAsia"/>
          <w:color w:val="000000" w:themeColor="text1"/>
        </w:rPr>
        <w:t>）</w:t>
      </w:r>
    </w:p>
    <w:p w14:paraId="0D6532B6" w14:textId="1D4F4FC4" w:rsidR="00942EAF" w:rsidRPr="006303CC" w:rsidRDefault="00942EAF" w:rsidP="00027BD3">
      <w:pPr>
        <w:pStyle w:val="afffa"/>
        <w:ind w:firstLine="420"/>
        <w:rPr>
          <w:color w:val="000000" w:themeColor="text1"/>
        </w:rPr>
      </w:pPr>
      <w:r w:rsidRPr="006303CC">
        <w:rPr>
          <w:color w:val="000000" w:themeColor="text1"/>
        </w:rPr>
        <w:t>GB/T 6618</w:t>
      </w:r>
      <w:r w:rsidR="009D427C" w:rsidRPr="006303CC">
        <w:rPr>
          <w:color w:val="000000" w:themeColor="text1"/>
        </w:rPr>
        <w:t xml:space="preserve"> </w:t>
      </w:r>
      <w:r w:rsidRPr="006303CC">
        <w:rPr>
          <w:color w:val="000000" w:themeColor="text1"/>
        </w:rPr>
        <w:t xml:space="preserve"> </w:t>
      </w:r>
      <w:r w:rsidRPr="006303CC">
        <w:rPr>
          <w:rFonts w:hint="eastAsia"/>
          <w:color w:val="000000" w:themeColor="text1"/>
        </w:rPr>
        <w:t xml:space="preserve"> </w:t>
      </w:r>
      <w:r w:rsidRPr="006303CC">
        <w:rPr>
          <w:color w:val="000000" w:themeColor="text1"/>
        </w:rPr>
        <w:t xml:space="preserve"> </w:t>
      </w:r>
      <w:r w:rsidRPr="006303CC">
        <w:rPr>
          <w:rFonts w:hint="eastAsia"/>
          <w:color w:val="000000" w:themeColor="text1"/>
        </w:rPr>
        <w:t>硅片厚度和总厚度变化测试方法</w:t>
      </w:r>
    </w:p>
    <w:p w14:paraId="06B3C23C" w14:textId="21AA2F23" w:rsidR="00443902" w:rsidRPr="006303CC" w:rsidRDefault="00443902" w:rsidP="00443902">
      <w:pPr>
        <w:pStyle w:val="afffa"/>
        <w:ind w:firstLine="420"/>
        <w:rPr>
          <w:color w:val="000000" w:themeColor="text1"/>
        </w:rPr>
      </w:pPr>
      <w:r w:rsidRPr="006303CC">
        <w:rPr>
          <w:rFonts w:hint="eastAsia"/>
          <w:color w:val="000000" w:themeColor="text1"/>
        </w:rPr>
        <w:t>G</w:t>
      </w:r>
      <w:r w:rsidRPr="006303CC">
        <w:rPr>
          <w:color w:val="000000" w:themeColor="text1"/>
        </w:rPr>
        <w:t>B/T 12273.1</w:t>
      </w:r>
      <w:r w:rsidRPr="006303CC">
        <w:rPr>
          <w:rFonts w:hint="eastAsia"/>
          <w:color w:val="000000" w:themeColor="text1"/>
        </w:rPr>
        <w:t>-</w:t>
      </w:r>
      <w:r w:rsidRPr="006303CC">
        <w:rPr>
          <w:color w:val="000000" w:themeColor="text1"/>
        </w:rPr>
        <w:t>2017</w:t>
      </w:r>
      <w:r w:rsidRPr="006303CC">
        <w:rPr>
          <w:rFonts w:hint="eastAsia"/>
          <w:color w:val="000000" w:themeColor="text1"/>
        </w:rPr>
        <w:t xml:space="preserve"> 有质量评定的石英晶体元件 第1部分：总规范（I</w:t>
      </w:r>
      <w:r w:rsidRPr="006303CC">
        <w:rPr>
          <w:color w:val="000000" w:themeColor="text1"/>
        </w:rPr>
        <w:t>EC 60122</w:t>
      </w:r>
      <w:r w:rsidRPr="006303CC">
        <w:rPr>
          <w:rFonts w:hint="eastAsia"/>
          <w:color w:val="000000" w:themeColor="text1"/>
        </w:rPr>
        <w:t>-</w:t>
      </w:r>
      <w:r w:rsidRPr="006303CC">
        <w:rPr>
          <w:color w:val="000000" w:themeColor="text1"/>
        </w:rPr>
        <w:t>1</w:t>
      </w:r>
      <w:r w:rsidRPr="006303CC">
        <w:rPr>
          <w:rFonts w:hAnsi="宋体" w:hint="eastAsia"/>
          <w:color w:val="000000" w:themeColor="text1"/>
        </w:rPr>
        <w:t>∶</w:t>
      </w:r>
      <w:r w:rsidRPr="006303CC">
        <w:rPr>
          <w:color w:val="000000" w:themeColor="text1"/>
        </w:rPr>
        <w:t>2002</w:t>
      </w:r>
      <w:r w:rsidRPr="006303CC">
        <w:rPr>
          <w:rFonts w:hint="eastAsia"/>
          <w:color w:val="000000" w:themeColor="text1"/>
        </w:rPr>
        <w:t>，</w:t>
      </w:r>
      <w:r w:rsidRPr="006303CC">
        <w:rPr>
          <w:color w:val="000000" w:themeColor="text1"/>
        </w:rPr>
        <w:t>MOD</w:t>
      </w:r>
      <w:r w:rsidRPr="006303CC">
        <w:rPr>
          <w:rFonts w:hint="eastAsia"/>
          <w:color w:val="000000" w:themeColor="text1"/>
        </w:rPr>
        <w:t>）</w:t>
      </w:r>
    </w:p>
    <w:p w14:paraId="7AB60996" w14:textId="19EEB036" w:rsidR="004B294C" w:rsidRPr="006303CC" w:rsidRDefault="004B294C" w:rsidP="00027BD3">
      <w:pPr>
        <w:pStyle w:val="afffa"/>
        <w:ind w:firstLine="420"/>
        <w:rPr>
          <w:color w:val="000000" w:themeColor="text1"/>
        </w:rPr>
      </w:pPr>
      <w:r w:rsidRPr="006303CC">
        <w:rPr>
          <w:rFonts w:hint="eastAsia"/>
          <w:color w:val="000000" w:themeColor="text1"/>
        </w:rPr>
        <w:t>G</w:t>
      </w:r>
      <w:r w:rsidRPr="006303CC">
        <w:rPr>
          <w:color w:val="000000" w:themeColor="text1"/>
        </w:rPr>
        <w:t>B/T 30118</w:t>
      </w:r>
      <w:r w:rsidR="009D427C" w:rsidRPr="006303CC">
        <w:rPr>
          <w:color w:val="000000" w:themeColor="text1"/>
        </w:rPr>
        <w:t xml:space="preserve"> </w:t>
      </w:r>
      <w:r w:rsidR="002F1C12" w:rsidRPr="006303CC">
        <w:rPr>
          <w:color w:val="000000" w:themeColor="text1"/>
        </w:rPr>
        <w:t xml:space="preserve"> </w:t>
      </w:r>
      <w:r w:rsidRPr="006303CC">
        <w:rPr>
          <w:color w:val="000000" w:themeColor="text1"/>
        </w:rPr>
        <w:t xml:space="preserve"> </w:t>
      </w:r>
      <w:r w:rsidRPr="006303CC">
        <w:rPr>
          <w:rFonts w:hint="eastAsia"/>
          <w:color w:val="000000" w:themeColor="text1"/>
        </w:rPr>
        <w:t>声表面波（S</w:t>
      </w:r>
      <w:r w:rsidRPr="006303CC">
        <w:rPr>
          <w:color w:val="000000" w:themeColor="text1"/>
        </w:rPr>
        <w:t>AW</w:t>
      </w:r>
      <w:r w:rsidRPr="006303CC">
        <w:rPr>
          <w:rFonts w:hint="eastAsia"/>
          <w:color w:val="000000" w:themeColor="text1"/>
        </w:rPr>
        <w:t>）器件用单晶晶片规范与测量方法</w:t>
      </w:r>
      <w:r w:rsidR="00B86735" w:rsidRPr="006303CC">
        <w:rPr>
          <w:rFonts w:hint="eastAsia"/>
          <w:color w:val="000000" w:themeColor="text1"/>
        </w:rPr>
        <w:t>（I</w:t>
      </w:r>
      <w:r w:rsidR="00B86735" w:rsidRPr="006303CC">
        <w:rPr>
          <w:color w:val="000000" w:themeColor="text1"/>
        </w:rPr>
        <w:t>EC 62276</w:t>
      </w:r>
      <w:r w:rsidR="00B86735" w:rsidRPr="006303CC">
        <w:rPr>
          <w:rFonts w:hAnsi="宋体" w:hint="eastAsia"/>
          <w:color w:val="000000" w:themeColor="text1"/>
        </w:rPr>
        <w:t>∶</w:t>
      </w:r>
      <w:r w:rsidR="00B86735" w:rsidRPr="006303CC">
        <w:rPr>
          <w:color w:val="000000" w:themeColor="text1"/>
        </w:rPr>
        <w:t>2005</w:t>
      </w:r>
      <w:r w:rsidR="00B86735" w:rsidRPr="006303CC">
        <w:rPr>
          <w:rFonts w:hint="eastAsia"/>
          <w:color w:val="000000" w:themeColor="text1"/>
        </w:rPr>
        <w:t>，</w:t>
      </w:r>
      <w:r w:rsidR="00B86735" w:rsidRPr="006303CC">
        <w:rPr>
          <w:color w:val="000000" w:themeColor="text1"/>
        </w:rPr>
        <w:t>MOD</w:t>
      </w:r>
      <w:r w:rsidR="00B86735" w:rsidRPr="006303CC">
        <w:rPr>
          <w:rFonts w:hint="eastAsia"/>
          <w:color w:val="000000" w:themeColor="text1"/>
        </w:rPr>
        <w:t>）</w:t>
      </w:r>
    </w:p>
    <w:p w14:paraId="618BA061" w14:textId="6F59F3E2" w:rsidR="004B294C" w:rsidRPr="006303CC" w:rsidRDefault="004B294C" w:rsidP="00027BD3">
      <w:pPr>
        <w:pStyle w:val="afffa"/>
        <w:ind w:firstLine="420"/>
        <w:rPr>
          <w:color w:val="000000" w:themeColor="text1"/>
        </w:rPr>
      </w:pPr>
      <w:r w:rsidRPr="006303CC">
        <w:rPr>
          <w:rFonts w:hint="eastAsia"/>
          <w:color w:val="000000" w:themeColor="text1"/>
        </w:rPr>
        <w:t>S</w:t>
      </w:r>
      <w:r w:rsidRPr="006303CC">
        <w:rPr>
          <w:color w:val="000000" w:themeColor="text1"/>
        </w:rPr>
        <w:t>J</w:t>
      </w:r>
      <w:r w:rsidR="00D94561" w:rsidRPr="006303CC">
        <w:rPr>
          <w:color w:val="000000" w:themeColor="text1"/>
        </w:rPr>
        <w:t>/</w:t>
      </w:r>
      <w:r w:rsidRPr="006303CC">
        <w:rPr>
          <w:color w:val="000000" w:themeColor="text1"/>
        </w:rPr>
        <w:t>T 11199</w:t>
      </w:r>
      <w:r w:rsidR="009D427C" w:rsidRPr="006303CC">
        <w:rPr>
          <w:color w:val="000000" w:themeColor="text1"/>
        </w:rPr>
        <w:t xml:space="preserve"> </w:t>
      </w:r>
      <w:r w:rsidR="002F1C12" w:rsidRPr="006303CC">
        <w:rPr>
          <w:color w:val="000000" w:themeColor="text1"/>
        </w:rPr>
        <w:t xml:space="preserve"> </w:t>
      </w:r>
      <w:r w:rsidRPr="006303CC">
        <w:rPr>
          <w:color w:val="000000" w:themeColor="text1"/>
        </w:rPr>
        <w:t xml:space="preserve"> </w:t>
      </w:r>
      <w:r w:rsidRPr="006303CC">
        <w:rPr>
          <w:rFonts w:hint="eastAsia"/>
          <w:color w:val="000000" w:themeColor="text1"/>
        </w:rPr>
        <w:t>压电石英晶体片</w:t>
      </w:r>
    </w:p>
    <w:p w14:paraId="2988E409" w14:textId="77777777" w:rsidR="002B778D" w:rsidRPr="006303CC" w:rsidRDefault="007E0206" w:rsidP="00231C73">
      <w:pPr>
        <w:pStyle w:val="a6"/>
        <w:numPr>
          <w:ilvl w:val="0"/>
          <w:numId w:val="7"/>
        </w:numPr>
        <w:rPr>
          <w:color w:val="000000" w:themeColor="text1"/>
        </w:rPr>
      </w:pPr>
      <w:bookmarkStart w:id="49" w:name="_Toc87866035"/>
      <w:bookmarkStart w:id="50" w:name="_Toc88639500"/>
      <w:bookmarkStart w:id="51" w:name="_Toc88640060"/>
      <w:bookmarkStart w:id="52" w:name="_Toc88640437"/>
      <w:bookmarkStart w:id="53" w:name="_Toc88640471"/>
      <w:bookmarkStart w:id="54" w:name="_Toc88659014"/>
      <w:bookmarkStart w:id="55" w:name="_Toc90652428"/>
      <w:bookmarkStart w:id="56" w:name="_Toc90891035"/>
      <w:bookmarkStart w:id="57" w:name="_Toc96432178"/>
      <w:bookmarkStart w:id="58" w:name="_Toc96435424"/>
      <w:bookmarkStart w:id="59" w:name="_Toc96675019"/>
      <w:r w:rsidRPr="006303CC">
        <w:rPr>
          <w:rFonts w:hint="eastAsia"/>
          <w:color w:val="000000" w:themeColor="text1"/>
        </w:rPr>
        <w:t>术语</w:t>
      </w:r>
      <w:r w:rsidRPr="006303CC">
        <w:rPr>
          <w:color w:val="000000" w:themeColor="text1"/>
        </w:rPr>
        <w:t>和定义</w:t>
      </w:r>
      <w:bookmarkEnd w:id="49"/>
      <w:bookmarkEnd w:id="50"/>
      <w:bookmarkEnd w:id="51"/>
      <w:bookmarkEnd w:id="52"/>
      <w:bookmarkEnd w:id="53"/>
      <w:bookmarkEnd w:id="54"/>
      <w:bookmarkEnd w:id="55"/>
      <w:bookmarkEnd w:id="56"/>
      <w:bookmarkEnd w:id="57"/>
      <w:bookmarkEnd w:id="58"/>
      <w:bookmarkEnd w:id="59"/>
    </w:p>
    <w:p w14:paraId="03A0EFCF" w14:textId="322BB559" w:rsidR="00862997" w:rsidRPr="006303CC" w:rsidRDefault="00FA0437" w:rsidP="00854E15">
      <w:pPr>
        <w:pStyle w:val="afffa"/>
        <w:ind w:firstLine="420"/>
        <w:rPr>
          <w:color w:val="000000" w:themeColor="text1"/>
        </w:rPr>
      </w:pPr>
      <w:r w:rsidRPr="006303CC">
        <w:rPr>
          <w:rFonts w:hint="eastAsia"/>
          <w:color w:val="000000" w:themeColor="text1"/>
        </w:rPr>
        <w:t>GB</w:t>
      </w:r>
      <w:r w:rsidRPr="006303CC">
        <w:rPr>
          <w:color w:val="000000" w:themeColor="text1"/>
        </w:rPr>
        <w:t>/</w:t>
      </w:r>
      <w:r w:rsidRPr="006303CC">
        <w:rPr>
          <w:rFonts w:hint="eastAsia"/>
          <w:color w:val="000000" w:themeColor="text1"/>
        </w:rPr>
        <w:t xml:space="preserve">T </w:t>
      </w:r>
      <w:r w:rsidRPr="006303CC">
        <w:rPr>
          <w:color w:val="000000" w:themeColor="text1"/>
        </w:rPr>
        <w:t>1185</w:t>
      </w:r>
      <w:r w:rsidR="009566BD" w:rsidRPr="006303CC">
        <w:rPr>
          <w:rFonts w:hint="eastAsia"/>
          <w:color w:val="000000" w:themeColor="text1"/>
        </w:rPr>
        <w:t>、</w:t>
      </w:r>
      <w:r w:rsidR="00062434" w:rsidRPr="006303CC">
        <w:rPr>
          <w:rFonts w:hint="eastAsia"/>
          <w:color w:val="000000" w:themeColor="text1"/>
        </w:rPr>
        <w:t>G</w:t>
      </w:r>
      <w:r w:rsidR="00062434" w:rsidRPr="006303CC">
        <w:rPr>
          <w:color w:val="000000" w:themeColor="text1"/>
        </w:rPr>
        <w:t>B/T 3352</w:t>
      </w:r>
      <w:r w:rsidR="00062434" w:rsidRPr="006303CC">
        <w:rPr>
          <w:rFonts w:hint="eastAsia"/>
          <w:color w:val="000000" w:themeColor="text1"/>
        </w:rPr>
        <w:t>、</w:t>
      </w:r>
      <w:r w:rsidR="009566BD" w:rsidRPr="006303CC">
        <w:rPr>
          <w:rFonts w:hint="eastAsia"/>
          <w:color w:val="000000" w:themeColor="text1"/>
        </w:rPr>
        <w:t>G</w:t>
      </w:r>
      <w:r w:rsidR="009566BD" w:rsidRPr="006303CC">
        <w:rPr>
          <w:color w:val="000000" w:themeColor="text1"/>
        </w:rPr>
        <w:t>B/T 30118</w:t>
      </w:r>
      <w:r w:rsidR="00E220BF" w:rsidRPr="006303CC">
        <w:rPr>
          <w:rFonts w:hint="eastAsia"/>
          <w:color w:val="000000" w:themeColor="text1"/>
        </w:rPr>
        <w:t>、</w:t>
      </w:r>
      <w:r w:rsidR="009566BD" w:rsidRPr="006303CC">
        <w:rPr>
          <w:rFonts w:hint="eastAsia"/>
          <w:color w:val="000000" w:themeColor="text1"/>
        </w:rPr>
        <w:t>S</w:t>
      </w:r>
      <w:r w:rsidR="009566BD" w:rsidRPr="006303CC">
        <w:rPr>
          <w:color w:val="000000" w:themeColor="text1"/>
        </w:rPr>
        <w:t>J/T 11199</w:t>
      </w:r>
      <w:r w:rsidR="009566BD" w:rsidRPr="006303CC">
        <w:rPr>
          <w:rFonts w:hint="eastAsia"/>
          <w:color w:val="000000" w:themeColor="text1"/>
        </w:rPr>
        <w:t>界定的以</w:t>
      </w:r>
      <w:r w:rsidR="00CA46FD" w:rsidRPr="006303CC">
        <w:rPr>
          <w:rFonts w:hint="eastAsia"/>
          <w:color w:val="000000" w:themeColor="text1"/>
        </w:rPr>
        <w:t>及</w:t>
      </w:r>
      <w:r w:rsidR="009566BD" w:rsidRPr="006303CC">
        <w:rPr>
          <w:rFonts w:hint="eastAsia"/>
          <w:color w:val="000000" w:themeColor="text1"/>
        </w:rPr>
        <w:t>下</w:t>
      </w:r>
      <w:r w:rsidR="00CA46FD" w:rsidRPr="006303CC">
        <w:rPr>
          <w:rFonts w:hint="eastAsia"/>
          <w:color w:val="000000" w:themeColor="text1"/>
        </w:rPr>
        <w:t>列</w:t>
      </w:r>
      <w:r w:rsidR="009566BD" w:rsidRPr="006303CC">
        <w:rPr>
          <w:rFonts w:hint="eastAsia"/>
          <w:color w:val="000000" w:themeColor="text1"/>
        </w:rPr>
        <w:t>术语和定义适用于本文件。</w:t>
      </w:r>
    </w:p>
    <w:p w14:paraId="5602CE11" w14:textId="28855B06" w:rsidR="0037683A" w:rsidRPr="006303CC" w:rsidRDefault="0037683A" w:rsidP="005B2CED">
      <w:pPr>
        <w:pStyle w:val="a7"/>
        <w:rPr>
          <w:color w:val="000000" w:themeColor="text1"/>
        </w:rPr>
      </w:pPr>
      <w:bookmarkStart w:id="60" w:name="_Toc88639502"/>
      <w:bookmarkStart w:id="61" w:name="_Toc96432179"/>
      <w:bookmarkStart w:id="62" w:name="_Toc96435425"/>
      <w:bookmarkStart w:id="63" w:name="_Toc96675020"/>
      <w:bookmarkEnd w:id="60"/>
      <w:bookmarkEnd w:id="61"/>
      <w:bookmarkEnd w:id="62"/>
      <w:bookmarkEnd w:id="63"/>
    </w:p>
    <w:p w14:paraId="6DC23C5A" w14:textId="1C32AAA1" w:rsidR="003D2277" w:rsidRPr="006303CC" w:rsidRDefault="003D2277" w:rsidP="003D2277">
      <w:pPr>
        <w:pStyle w:val="a8"/>
        <w:numPr>
          <w:ilvl w:val="0"/>
          <w:numId w:val="0"/>
        </w:numPr>
        <w:spacing w:before="156" w:after="156"/>
        <w:ind w:firstLineChars="200" w:firstLine="420"/>
        <w:rPr>
          <w:color w:val="000000" w:themeColor="text1"/>
        </w:rPr>
      </w:pPr>
      <w:r w:rsidRPr="006303CC">
        <w:rPr>
          <w:rFonts w:hint="eastAsia"/>
          <w:color w:val="000000" w:themeColor="text1"/>
        </w:rPr>
        <w:t xml:space="preserve">生产批 </w:t>
      </w:r>
      <w:r w:rsidRPr="006303CC">
        <w:rPr>
          <w:color w:val="000000" w:themeColor="text1"/>
        </w:rPr>
        <w:t>manufacturing batch</w:t>
      </w:r>
    </w:p>
    <w:p w14:paraId="1F01C8F4" w14:textId="4ABCF7DA" w:rsidR="003D2277" w:rsidRPr="006303CC" w:rsidRDefault="00AC6292" w:rsidP="003D2277">
      <w:pPr>
        <w:pStyle w:val="afffa"/>
        <w:ind w:firstLine="420"/>
        <w:rPr>
          <w:color w:val="000000" w:themeColor="text1"/>
        </w:rPr>
      </w:pPr>
      <w:r w:rsidRPr="00AC6292">
        <w:rPr>
          <w:rFonts w:hint="eastAsia"/>
          <w:color w:val="FF0000"/>
        </w:rPr>
        <w:t>供应方</w:t>
      </w:r>
      <w:r w:rsidR="003D2277" w:rsidRPr="006303CC">
        <w:rPr>
          <w:rFonts w:hint="eastAsia"/>
          <w:color w:val="000000" w:themeColor="text1"/>
        </w:rPr>
        <w:t>同一时期按同一工艺、同一原料生长的，按同一技术条件提交的同一规格产品。</w:t>
      </w:r>
    </w:p>
    <w:p w14:paraId="7017B25A" w14:textId="77777777" w:rsidR="003D2277" w:rsidRPr="006303CC" w:rsidRDefault="003D2277" w:rsidP="005B2CED">
      <w:pPr>
        <w:pStyle w:val="a7"/>
        <w:rPr>
          <w:color w:val="000000" w:themeColor="text1"/>
        </w:rPr>
      </w:pPr>
      <w:bookmarkStart w:id="64" w:name="_Toc96432180"/>
      <w:bookmarkStart w:id="65" w:name="_Toc96435426"/>
      <w:bookmarkStart w:id="66" w:name="_Toc96675021"/>
      <w:bookmarkEnd w:id="64"/>
      <w:bookmarkEnd w:id="65"/>
      <w:bookmarkEnd w:id="66"/>
    </w:p>
    <w:p w14:paraId="0D8792FF" w14:textId="3869F52F" w:rsidR="00762CC3" w:rsidRPr="006303CC" w:rsidRDefault="00762CC3" w:rsidP="0037683A">
      <w:pPr>
        <w:pStyle w:val="a8"/>
        <w:numPr>
          <w:ilvl w:val="0"/>
          <w:numId w:val="0"/>
        </w:numPr>
        <w:spacing w:before="156" w:after="156"/>
        <w:ind w:firstLineChars="200" w:firstLine="420"/>
        <w:rPr>
          <w:color w:val="000000" w:themeColor="text1"/>
        </w:rPr>
      </w:pPr>
      <w:bookmarkStart w:id="67" w:name="_Toc88639505"/>
      <w:r w:rsidRPr="006303CC">
        <w:rPr>
          <w:rFonts w:hint="eastAsia"/>
          <w:color w:val="000000" w:themeColor="text1"/>
        </w:rPr>
        <w:t>石英晶体</w:t>
      </w:r>
      <w:r w:rsidR="00A21F77" w:rsidRPr="006303CC">
        <w:rPr>
          <w:rFonts w:hint="eastAsia"/>
          <w:color w:val="000000" w:themeColor="text1"/>
        </w:rPr>
        <w:t>切割</w:t>
      </w:r>
      <w:r w:rsidRPr="006303CC">
        <w:rPr>
          <w:rFonts w:hint="eastAsia"/>
          <w:color w:val="000000" w:themeColor="text1"/>
        </w:rPr>
        <w:t xml:space="preserve">片 </w:t>
      </w:r>
      <w:r w:rsidR="0041029C" w:rsidRPr="006303CC">
        <w:rPr>
          <w:rFonts w:hint="eastAsia"/>
          <w:color w:val="000000" w:themeColor="text1"/>
        </w:rPr>
        <w:t>w</w:t>
      </w:r>
      <w:r w:rsidR="0041029C" w:rsidRPr="006303CC">
        <w:rPr>
          <w:color w:val="000000" w:themeColor="text1"/>
        </w:rPr>
        <w:t>ire saw cut</w:t>
      </w:r>
      <w:r w:rsidRPr="006303CC">
        <w:rPr>
          <w:color w:val="000000" w:themeColor="text1"/>
        </w:rPr>
        <w:t xml:space="preserve"> </w:t>
      </w:r>
      <w:r w:rsidR="0041029C" w:rsidRPr="006303CC">
        <w:rPr>
          <w:color w:val="000000" w:themeColor="text1"/>
        </w:rPr>
        <w:t xml:space="preserve">quartz </w:t>
      </w:r>
      <w:r w:rsidRPr="006303CC">
        <w:rPr>
          <w:color w:val="000000" w:themeColor="text1"/>
        </w:rPr>
        <w:t xml:space="preserve">crystal </w:t>
      </w:r>
      <w:r w:rsidR="00EC1B5E" w:rsidRPr="006303CC">
        <w:rPr>
          <w:color w:val="000000" w:themeColor="text1"/>
        </w:rPr>
        <w:t>wafer</w:t>
      </w:r>
      <w:bookmarkEnd w:id="67"/>
    </w:p>
    <w:p w14:paraId="2E01A4CA" w14:textId="00DF2F0D" w:rsidR="00EC1B5E" w:rsidRPr="006303CC" w:rsidRDefault="00EC1B5E" w:rsidP="00762CC3">
      <w:pPr>
        <w:pStyle w:val="afffa"/>
        <w:ind w:firstLine="420"/>
        <w:rPr>
          <w:color w:val="000000" w:themeColor="text1"/>
        </w:rPr>
      </w:pPr>
      <w:r w:rsidRPr="006303CC">
        <w:rPr>
          <w:rFonts w:hint="eastAsia"/>
          <w:color w:val="000000" w:themeColor="text1"/>
        </w:rPr>
        <w:t>按规定的角度和尺寸将人造石英晶体制材切割成的石英晶片。</w:t>
      </w:r>
    </w:p>
    <w:p w14:paraId="6F1B91CD" w14:textId="77777777" w:rsidR="004E44E3" w:rsidRPr="006303CC" w:rsidRDefault="004E44E3" w:rsidP="005B2CED">
      <w:pPr>
        <w:pStyle w:val="a7"/>
        <w:rPr>
          <w:color w:val="000000" w:themeColor="text1"/>
        </w:rPr>
      </w:pPr>
      <w:bookmarkStart w:id="68" w:name="_Toc88639506"/>
      <w:bookmarkStart w:id="69" w:name="_Toc96432181"/>
      <w:bookmarkStart w:id="70" w:name="_Toc96435427"/>
      <w:bookmarkStart w:id="71" w:name="_Toc96675022"/>
      <w:bookmarkEnd w:id="68"/>
      <w:bookmarkEnd w:id="69"/>
      <w:bookmarkEnd w:id="70"/>
      <w:bookmarkEnd w:id="71"/>
    </w:p>
    <w:p w14:paraId="4D8DEDA4" w14:textId="0D422347" w:rsidR="00762CC3" w:rsidRPr="006303CC" w:rsidRDefault="00762CC3" w:rsidP="004E44E3">
      <w:pPr>
        <w:pStyle w:val="a8"/>
        <w:numPr>
          <w:ilvl w:val="0"/>
          <w:numId w:val="0"/>
        </w:numPr>
        <w:spacing w:before="156" w:after="156"/>
        <w:ind w:firstLineChars="200" w:firstLine="420"/>
        <w:rPr>
          <w:color w:val="000000" w:themeColor="text1"/>
        </w:rPr>
      </w:pPr>
      <w:bookmarkStart w:id="72" w:name="_Toc88639507"/>
      <w:r w:rsidRPr="006303CC">
        <w:rPr>
          <w:rFonts w:hint="eastAsia"/>
          <w:color w:val="000000" w:themeColor="text1"/>
        </w:rPr>
        <w:t xml:space="preserve">石英晶体研磨片 </w:t>
      </w:r>
      <w:r w:rsidR="00801751" w:rsidRPr="006303CC">
        <w:rPr>
          <w:color w:val="000000" w:themeColor="text1"/>
        </w:rPr>
        <w:t xml:space="preserve">lapped </w:t>
      </w:r>
      <w:r w:rsidRPr="006303CC">
        <w:rPr>
          <w:color w:val="000000" w:themeColor="text1"/>
        </w:rPr>
        <w:t xml:space="preserve">quartz crystal </w:t>
      </w:r>
      <w:bookmarkEnd w:id="72"/>
      <w:r w:rsidR="00CA46FD" w:rsidRPr="006303CC">
        <w:rPr>
          <w:color w:val="000000" w:themeColor="text1"/>
        </w:rPr>
        <w:t>wafer</w:t>
      </w:r>
    </w:p>
    <w:p w14:paraId="09627FD3" w14:textId="037E8FA2" w:rsidR="00762CC3" w:rsidRPr="006303CC" w:rsidRDefault="00762CC3" w:rsidP="00762CC3">
      <w:pPr>
        <w:pStyle w:val="afffa"/>
        <w:ind w:firstLine="420"/>
        <w:rPr>
          <w:color w:val="000000" w:themeColor="text1"/>
        </w:rPr>
      </w:pPr>
      <w:r w:rsidRPr="006303CC">
        <w:rPr>
          <w:rFonts w:hint="eastAsia"/>
          <w:color w:val="000000" w:themeColor="text1"/>
        </w:rPr>
        <w:lastRenderedPageBreak/>
        <w:t>石英晶体</w:t>
      </w:r>
      <w:r w:rsidR="002E0F20" w:rsidRPr="006303CC">
        <w:rPr>
          <w:rFonts w:hint="eastAsia"/>
          <w:color w:val="000000" w:themeColor="text1"/>
        </w:rPr>
        <w:t>切割</w:t>
      </w:r>
      <w:r w:rsidRPr="006303CC">
        <w:rPr>
          <w:rFonts w:hint="eastAsia"/>
          <w:color w:val="000000" w:themeColor="text1"/>
        </w:rPr>
        <w:t>片用规定粒度的磨料进一步研磨、切割、外形加工、分选后，</w:t>
      </w:r>
      <w:r w:rsidR="009935BB" w:rsidRPr="006303CC">
        <w:rPr>
          <w:rFonts w:hint="eastAsia"/>
          <w:color w:val="000000" w:themeColor="text1"/>
        </w:rPr>
        <w:t>厚度或</w:t>
      </w:r>
      <w:r w:rsidRPr="006303CC">
        <w:rPr>
          <w:rFonts w:hint="eastAsia"/>
          <w:color w:val="000000" w:themeColor="text1"/>
        </w:rPr>
        <w:t>频率</w:t>
      </w:r>
      <w:r w:rsidR="00D108B8" w:rsidRPr="006303CC">
        <w:rPr>
          <w:rFonts w:hint="eastAsia"/>
          <w:color w:val="000000" w:themeColor="text1"/>
        </w:rPr>
        <w:t>、角度</w:t>
      </w:r>
      <w:r w:rsidRPr="006303CC">
        <w:rPr>
          <w:rFonts w:hint="eastAsia"/>
          <w:color w:val="000000" w:themeColor="text1"/>
        </w:rPr>
        <w:t>达到规定要求，可供进一步加工的石英晶片。</w:t>
      </w:r>
    </w:p>
    <w:p w14:paraId="482A9701" w14:textId="77777777" w:rsidR="004E44E3" w:rsidRPr="006303CC" w:rsidRDefault="004E44E3" w:rsidP="005B2CED">
      <w:pPr>
        <w:pStyle w:val="a7"/>
        <w:rPr>
          <w:color w:val="000000" w:themeColor="text1"/>
        </w:rPr>
      </w:pPr>
      <w:bookmarkStart w:id="73" w:name="_Toc88639508"/>
      <w:bookmarkStart w:id="74" w:name="_Toc96432182"/>
      <w:bookmarkStart w:id="75" w:name="_Toc96435428"/>
      <w:bookmarkStart w:id="76" w:name="_Toc96675023"/>
      <w:bookmarkEnd w:id="73"/>
      <w:bookmarkEnd w:id="74"/>
      <w:bookmarkEnd w:id="75"/>
      <w:bookmarkEnd w:id="76"/>
    </w:p>
    <w:p w14:paraId="5BE3FB57" w14:textId="779EC563" w:rsidR="00EC1B5E" w:rsidRPr="006303CC" w:rsidRDefault="00EC1B5E" w:rsidP="004E44E3">
      <w:pPr>
        <w:pStyle w:val="a8"/>
        <w:numPr>
          <w:ilvl w:val="0"/>
          <w:numId w:val="0"/>
        </w:numPr>
        <w:spacing w:before="156" w:after="156"/>
        <w:ind w:firstLineChars="200" w:firstLine="420"/>
        <w:rPr>
          <w:color w:val="000000" w:themeColor="text1"/>
        </w:rPr>
      </w:pPr>
      <w:bookmarkStart w:id="77" w:name="_Toc88639509"/>
      <w:r w:rsidRPr="006303CC">
        <w:rPr>
          <w:rFonts w:hint="eastAsia"/>
          <w:color w:val="000000" w:themeColor="text1"/>
        </w:rPr>
        <w:t>石英晶体</w:t>
      </w:r>
      <w:r w:rsidR="007A4613" w:rsidRPr="006303CC">
        <w:rPr>
          <w:rFonts w:hint="eastAsia"/>
          <w:color w:val="000000" w:themeColor="text1"/>
        </w:rPr>
        <w:t>抛光</w:t>
      </w:r>
      <w:r w:rsidRPr="006303CC">
        <w:rPr>
          <w:rFonts w:hint="eastAsia"/>
          <w:color w:val="000000" w:themeColor="text1"/>
        </w:rPr>
        <w:t xml:space="preserve">片 </w:t>
      </w:r>
      <w:r w:rsidR="00886481" w:rsidRPr="006303CC">
        <w:rPr>
          <w:rFonts w:hAnsi="黑体"/>
          <w:color w:val="000000" w:themeColor="text1"/>
        </w:rPr>
        <w:t xml:space="preserve">polished </w:t>
      </w:r>
      <w:r w:rsidRPr="006303CC">
        <w:rPr>
          <w:rFonts w:hAnsi="黑体"/>
          <w:color w:val="000000" w:themeColor="text1"/>
        </w:rPr>
        <w:t xml:space="preserve">quartz crystal </w:t>
      </w:r>
      <w:r w:rsidR="009B1E3B" w:rsidRPr="006303CC">
        <w:rPr>
          <w:rFonts w:hAnsi="黑体"/>
          <w:color w:val="000000" w:themeColor="text1"/>
        </w:rPr>
        <w:t>wafer</w:t>
      </w:r>
      <w:bookmarkEnd w:id="77"/>
    </w:p>
    <w:p w14:paraId="61961999" w14:textId="1EE8EE82" w:rsidR="00EC1B5E" w:rsidRPr="006303CC" w:rsidRDefault="00EC1B5E" w:rsidP="00EC1B5E">
      <w:pPr>
        <w:pStyle w:val="afffa"/>
        <w:ind w:firstLine="420"/>
        <w:rPr>
          <w:color w:val="000000" w:themeColor="text1"/>
        </w:rPr>
      </w:pPr>
      <w:r w:rsidRPr="006303CC">
        <w:rPr>
          <w:rFonts w:hint="eastAsia"/>
          <w:color w:val="000000" w:themeColor="text1"/>
        </w:rPr>
        <w:t>石英晶体研磨片经腐蚀（刻蚀）</w:t>
      </w:r>
      <w:r w:rsidR="007A4613" w:rsidRPr="006303CC">
        <w:rPr>
          <w:rFonts w:hint="eastAsia"/>
          <w:color w:val="000000" w:themeColor="text1"/>
        </w:rPr>
        <w:t>、</w:t>
      </w:r>
      <w:r w:rsidRPr="006303CC">
        <w:rPr>
          <w:rFonts w:hint="eastAsia"/>
          <w:color w:val="000000" w:themeColor="text1"/>
        </w:rPr>
        <w:t>抛光及清洗后满足对应石英晶体元件制造要求的石英晶片。</w:t>
      </w:r>
    </w:p>
    <w:p w14:paraId="793E7F75" w14:textId="77777777" w:rsidR="0037683A" w:rsidRPr="006303CC" w:rsidRDefault="0037683A" w:rsidP="005B2CED">
      <w:pPr>
        <w:pStyle w:val="a7"/>
        <w:rPr>
          <w:color w:val="000000" w:themeColor="text1"/>
        </w:rPr>
      </w:pPr>
      <w:bookmarkStart w:id="78" w:name="_Toc88639510"/>
      <w:bookmarkStart w:id="79" w:name="_Toc88639514"/>
      <w:bookmarkStart w:id="80" w:name="_Toc96432183"/>
      <w:bookmarkStart w:id="81" w:name="_Toc96435429"/>
      <w:bookmarkStart w:id="82" w:name="_Toc96675024"/>
      <w:bookmarkEnd w:id="78"/>
      <w:bookmarkEnd w:id="79"/>
      <w:bookmarkEnd w:id="80"/>
      <w:bookmarkEnd w:id="81"/>
      <w:bookmarkEnd w:id="82"/>
    </w:p>
    <w:p w14:paraId="5CE3C19E" w14:textId="046B0257" w:rsidR="005F7869" w:rsidRPr="006303CC" w:rsidRDefault="005F7869" w:rsidP="0037683A">
      <w:pPr>
        <w:pStyle w:val="a8"/>
        <w:numPr>
          <w:ilvl w:val="0"/>
          <w:numId w:val="0"/>
        </w:numPr>
        <w:spacing w:before="156" w:after="156"/>
        <w:ind w:firstLineChars="200" w:firstLine="420"/>
        <w:rPr>
          <w:color w:val="000000" w:themeColor="text1"/>
        </w:rPr>
      </w:pPr>
      <w:bookmarkStart w:id="83" w:name="_Toc88639535"/>
      <w:r w:rsidRPr="006303CC">
        <w:rPr>
          <w:rFonts w:hint="eastAsia"/>
          <w:color w:val="000000" w:themeColor="text1"/>
        </w:rPr>
        <w:t xml:space="preserve">晶片厚度 </w:t>
      </w:r>
      <w:r w:rsidRPr="006303CC">
        <w:rPr>
          <w:color w:val="000000" w:themeColor="text1"/>
        </w:rPr>
        <w:t>wafer thickness</w:t>
      </w:r>
      <w:bookmarkEnd w:id="83"/>
    </w:p>
    <w:p w14:paraId="61DE3125" w14:textId="0062E068" w:rsidR="00691F96" w:rsidRPr="006303CC" w:rsidRDefault="005F7869" w:rsidP="00121351">
      <w:pPr>
        <w:pStyle w:val="afffa"/>
        <w:ind w:firstLine="420"/>
        <w:rPr>
          <w:color w:val="000000" w:themeColor="text1"/>
        </w:rPr>
      </w:pPr>
      <w:r w:rsidRPr="006303CC">
        <w:rPr>
          <w:rFonts w:hint="eastAsia"/>
          <w:color w:val="000000" w:themeColor="text1"/>
        </w:rPr>
        <w:t>在晶片中心测得的</w:t>
      </w:r>
      <w:r w:rsidR="00691F96" w:rsidRPr="006303CC">
        <w:rPr>
          <w:rFonts w:hint="eastAsia"/>
          <w:color w:val="000000" w:themeColor="text1"/>
        </w:rPr>
        <w:t>上下两面</w:t>
      </w:r>
      <w:r w:rsidR="00121351" w:rsidRPr="006303CC">
        <w:rPr>
          <w:rFonts w:hint="eastAsia"/>
          <w:color w:val="000000" w:themeColor="text1"/>
        </w:rPr>
        <w:t>之间</w:t>
      </w:r>
      <w:r w:rsidR="00691F96" w:rsidRPr="006303CC">
        <w:rPr>
          <w:rFonts w:hint="eastAsia"/>
          <w:color w:val="000000" w:themeColor="text1"/>
        </w:rPr>
        <w:t>的距离，其反映了</w:t>
      </w:r>
      <w:r w:rsidR="00691F96" w:rsidRPr="006303CC">
        <w:rPr>
          <w:rFonts w:ascii="Arial" w:hAnsi="Arial" w:cs="Arial"/>
          <w:color w:val="000000" w:themeColor="text1"/>
          <w:szCs w:val="21"/>
          <w:shd w:val="clear" w:color="auto" w:fill="FFFFFF"/>
        </w:rPr>
        <w:t>物体</w:t>
      </w:r>
      <w:r w:rsidR="00121351" w:rsidRPr="006303CC">
        <w:rPr>
          <w:rFonts w:ascii="Arial" w:hAnsi="Arial" w:cs="Arial" w:hint="eastAsia"/>
          <w:color w:val="000000" w:themeColor="text1"/>
          <w:szCs w:val="21"/>
          <w:shd w:val="clear" w:color="auto" w:fill="FFFFFF"/>
        </w:rPr>
        <w:t>的</w:t>
      </w:r>
      <w:r w:rsidR="00691F96" w:rsidRPr="006303CC">
        <w:rPr>
          <w:rFonts w:ascii="Arial" w:hAnsi="Arial" w:cs="Arial"/>
          <w:color w:val="000000" w:themeColor="text1"/>
          <w:szCs w:val="21"/>
          <w:shd w:val="clear" w:color="auto" w:fill="FFFFFF"/>
        </w:rPr>
        <w:t>厚</w:t>
      </w:r>
      <w:hyperlink r:id="rId18" w:tgtFrame="_blank" w:history="1">
        <w:r w:rsidR="00691F96" w:rsidRPr="006303CC">
          <w:rPr>
            <w:rStyle w:val="afff9"/>
            <w:rFonts w:ascii="Arial" w:hAnsi="Arial" w:cs="Arial"/>
            <w:color w:val="000000" w:themeColor="text1"/>
            <w:szCs w:val="21"/>
            <w:shd w:val="clear" w:color="auto" w:fill="FFFFFF"/>
          </w:rPr>
          <w:t>薄</w:t>
        </w:r>
      </w:hyperlink>
      <w:r w:rsidR="00691F96" w:rsidRPr="006303CC">
        <w:rPr>
          <w:rFonts w:ascii="Arial" w:hAnsi="Arial" w:cs="Arial"/>
          <w:color w:val="000000" w:themeColor="text1"/>
          <w:szCs w:val="21"/>
          <w:shd w:val="clear" w:color="auto" w:fill="FFFFFF"/>
        </w:rPr>
        <w:t>程度。</w:t>
      </w:r>
      <w:r w:rsidR="000158B4" w:rsidRPr="006303CC">
        <w:rPr>
          <w:rFonts w:ascii="Arial" w:hAnsi="Arial" w:cs="Arial" w:hint="eastAsia"/>
          <w:color w:val="000000" w:themeColor="text1"/>
          <w:szCs w:val="21"/>
          <w:shd w:val="clear" w:color="auto" w:fill="FFFFFF"/>
        </w:rPr>
        <w:t>常用</w:t>
      </w:r>
      <w:r w:rsidR="00691F96" w:rsidRPr="006303CC">
        <w:rPr>
          <w:rFonts w:ascii="Arial" w:hAnsi="Arial" w:cs="Arial"/>
          <w:color w:val="000000" w:themeColor="text1"/>
          <w:szCs w:val="21"/>
          <w:shd w:val="clear" w:color="auto" w:fill="FFFFFF"/>
        </w:rPr>
        <w:t>T</w:t>
      </w:r>
      <w:r w:rsidR="000158B4" w:rsidRPr="006303CC">
        <w:rPr>
          <w:rFonts w:ascii="Arial" w:hAnsi="Arial" w:cs="Arial" w:hint="eastAsia"/>
          <w:color w:val="000000" w:themeColor="text1"/>
          <w:szCs w:val="21"/>
          <w:shd w:val="clear" w:color="auto" w:fill="FFFFFF"/>
        </w:rPr>
        <w:t>表示</w:t>
      </w:r>
      <w:r w:rsidR="00691F96" w:rsidRPr="006303CC">
        <w:rPr>
          <w:rFonts w:ascii="Arial" w:hAnsi="Arial" w:cs="Arial"/>
          <w:color w:val="000000" w:themeColor="text1"/>
          <w:szCs w:val="21"/>
          <w:shd w:val="clear" w:color="auto" w:fill="FFFFFF"/>
        </w:rPr>
        <w:t>，单位为</w:t>
      </w:r>
      <w:r w:rsidR="00691F96" w:rsidRPr="006303CC">
        <w:rPr>
          <w:rFonts w:ascii="Arial" w:hAnsi="Arial" w:cs="Arial"/>
          <w:color w:val="000000" w:themeColor="text1"/>
          <w:szCs w:val="21"/>
          <w:shd w:val="clear" w:color="auto" w:fill="FFFFFF"/>
        </w:rPr>
        <w:t>mm</w:t>
      </w:r>
      <w:r w:rsidR="00121351" w:rsidRPr="006303CC">
        <w:rPr>
          <w:rFonts w:hint="eastAsia"/>
          <w:color w:val="000000" w:themeColor="text1"/>
        </w:rPr>
        <w:t>。</w:t>
      </w:r>
    </w:p>
    <w:p w14:paraId="6C47B911" w14:textId="38558116" w:rsidR="000158B4" w:rsidRPr="006303CC" w:rsidRDefault="000158B4" w:rsidP="000158B4">
      <w:pPr>
        <w:pStyle w:val="a7"/>
        <w:rPr>
          <w:color w:val="000000" w:themeColor="text1"/>
        </w:rPr>
      </w:pPr>
      <w:r w:rsidRPr="006303CC">
        <w:rPr>
          <w:rFonts w:hint="eastAsia"/>
          <w:color w:val="000000" w:themeColor="text1"/>
        </w:rPr>
        <w:t xml:space="preserve"> </w:t>
      </w:r>
      <w:r w:rsidRPr="006303CC">
        <w:rPr>
          <w:color w:val="000000" w:themeColor="text1"/>
        </w:rPr>
        <w:t xml:space="preserve"> </w:t>
      </w:r>
      <w:bookmarkStart w:id="84" w:name="_Toc96432184"/>
      <w:bookmarkStart w:id="85" w:name="_Toc96435430"/>
      <w:bookmarkStart w:id="86" w:name="_Toc96675025"/>
      <w:bookmarkEnd w:id="84"/>
      <w:bookmarkEnd w:id="85"/>
      <w:bookmarkEnd w:id="86"/>
    </w:p>
    <w:p w14:paraId="02241668" w14:textId="17FC78A8" w:rsidR="00691F96" w:rsidRPr="006303CC" w:rsidRDefault="00691F96" w:rsidP="00691F96">
      <w:pPr>
        <w:pStyle w:val="a8"/>
        <w:numPr>
          <w:ilvl w:val="0"/>
          <w:numId w:val="0"/>
        </w:numPr>
        <w:spacing w:before="156" w:after="156"/>
        <w:ind w:firstLineChars="200" w:firstLine="420"/>
        <w:rPr>
          <w:color w:val="000000" w:themeColor="text1"/>
        </w:rPr>
      </w:pPr>
      <w:r w:rsidRPr="006303CC">
        <w:rPr>
          <w:rFonts w:hint="eastAsia"/>
          <w:color w:val="000000" w:themeColor="text1"/>
        </w:rPr>
        <w:t xml:space="preserve">晶片频率 </w:t>
      </w:r>
      <w:r w:rsidRPr="006303CC">
        <w:rPr>
          <w:color w:val="000000" w:themeColor="text1"/>
        </w:rPr>
        <w:t>wafer frequency</w:t>
      </w:r>
    </w:p>
    <w:p w14:paraId="73AA53CB" w14:textId="58825F87" w:rsidR="0029140E" w:rsidRPr="006303CC" w:rsidRDefault="00691F96" w:rsidP="00691F96">
      <w:pPr>
        <w:pStyle w:val="afffa"/>
        <w:ind w:firstLine="420"/>
        <w:rPr>
          <w:rFonts w:ascii="Arial" w:hAnsi="Arial" w:cs="Arial"/>
          <w:color w:val="000000" w:themeColor="text1"/>
          <w:szCs w:val="21"/>
          <w:shd w:val="clear" w:color="auto" w:fill="FFFFFF"/>
        </w:rPr>
      </w:pPr>
      <w:r w:rsidRPr="006303CC">
        <w:rPr>
          <w:rFonts w:ascii="Arial" w:hAnsi="Arial" w:cs="Arial" w:hint="eastAsia"/>
          <w:color w:val="000000" w:themeColor="text1"/>
          <w:szCs w:val="21"/>
          <w:shd w:val="clear" w:color="auto" w:fill="FFFFFF"/>
        </w:rPr>
        <w:t>物质</w:t>
      </w:r>
      <w:r w:rsidRPr="006303CC">
        <w:rPr>
          <w:rFonts w:ascii="Arial" w:hAnsi="Arial" w:cs="Arial"/>
          <w:color w:val="000000" w:themeColor="text1"/>
          <w:szCs w:val="21"/>
          <w:shd w:val="clear" w:color="auto" w:fill="FFFFFF"/>
        </w:rPr>
        <w:t>在</w:t>
      </w:r>
      <w:r w:rsidRPr="006303CC">
        <w:rPr>
          <w:rFonts w:ascii="Arial" w:hAnsi="Arial" w:cs="Arial"/>
          <w:color w:val="000000" w:themeColor="text1"/>
          <w:szCs w:val="21"/>
          <w:shd w:val="clear" w:color="auto" w:fill="FFFFFF"/>
        </w:rPr>
        <w:t>1s</w:t>
      </w:r>
      <w:r w:rsidRPr="006303CC">
        <w:rPr>
          <w:rFonts w:ascii="Arial" w:hAnsi="Arial" w:cs="Arial"/>
          <w:color w:val="000000" w:themeColor="text1"/>
          <w:szCs w:val="21"/>
          <w:shd w:val="clear" w:color="auto" w:fill="FFFFFF"/>
        </w:rPr>
        <w:t>内完成周期性变化的次数叫做频率</w:t>
      </w:r>
      <w:r w:rsidR="00A82A02" w:rsidRPr="006303CC">
        <w:rPr>
          <w:rFonts w:ascii="Arial" w:hAnsi="Arial" w:cs="Arial" w:hint="eastAsia"/>
          <w:color w:val="000000" w:themeColor="text1"/>
          <w:szCs w:val="21"/>
          <w:shd w:val="clear" w:color="auto" w:fill="FFFFFF"/>
        </w:rPr>
        <w:t>。</w:t>
      </w:r>
      <w:r w:rsidR="0029140E" w:rsidRPr="006303CC">
        <w:rPr>
          <w:rFonts w:ascii="Arial" w:hAnsi="Arial" w:cs="Arial" w:hint="eastAsia"/>
          <w:color w:val="000000" w:themeColor="text1"/>
          <w:szCs w:val="21"/>
          <w:shd w:val="clear" w:color="auto" w:fill="FFFFFF"/>
        </w:rPr>
        <w:t>常用</w:t>
      </w:r>
      <w:r w:rsidR="0029140E" w:rsidRPr="006303CC">
        <w:rPr>
          <w:rFonts w:ascii="Arial" w:hAnsi="Arial" w:cs="Arial" w:hint="eastAsia"/>
          <w:color w:val="000000" w:themeColor="text1"/>
          <w:szCs w:val="21"/>
          <w:shd w:val="clear" w:color="auto" w:fill="FFFFFF"/>
        </w:rPr>
        <w:t>f</w:t>
      </w:r>
      <w:r w:rsidR="0029140E" w:rsidRPr="006303CC">
        <w:rPr>
          <w:rFonts w:ascii="Arial" w:hAnsi="Arial" w:cs="Arial" w:hint="eastAsia"/>
          <w:color w:val="000000" w:themeColor="text1"/>
          <w:szCs w:val="21"/>
          <w:shd w:val="clear" w:color="auto" w:fill="FFFFFF"/>
        </w:rPr>
        <w:t>表示，单位为</w:t>
      </w:r>
      <w:r w:rsidR="0029140E" w:rsidRPr="006303CC">
        <w:rPr>
          <w:rFonts w:ascii="Arial" w:hAnsi="Arial" w:cs="Arial" w:hint="eastAsia"/>
          <w:color w:val="000000" w:themeColor="text1"/>
          <w:szCs w:val="21"/>
          <w:shd w:val="clear" w:color="auto" w:fill="FFFFFF"/>
        </w:rPr>
        <w:t>H</w:t>
      </w:r>
      <w:r w:rsidR="0029140E" w:rsidRPr="006303CC">
        <w:rPr>
          <w:rFonts w:ascii="Arial" w:hAnsi="Arial" w:cs="Arial"/>
          <w:color w:val="000000" w:themeColor="text1"/>
          <w:szCs w:val="21"/>
          <w:shd w:val="clear" w:color="auto" w:fill="FFFFFF"/>
        </w:rPr>
        <w:t>z</w:t>
      </w:r>
      <w:r w:rsidRPr="006303CC">
        <w:rPr>
          <w:rFonts w:ascii="Arial" w:hAnsi="Arial" w:cs="Arial" w:hint="eastAsia"/>
          <w:color w:val="000000" w:themeColor="text1"/>
          <w:szCs w:val="21"/>
          <w:shd w:val="clear" w:color="auto" w:fill="FFFFFF"/>
        </w:rPr>
        <w:t>。</w:t>
      </w:r>
    </w:p>
    <w:p w14:paraId="1FC41F08" w14:textId="0381D527" w:rsidR="00691F96" w:rsidRPr="006303CC" w:rsidRDefault="00CE57CA" w:rsidP="00691F96">
      <w:pPr>
        <w:pStyle w:val="afffa"/>
        <w:ind w:firstLine="420"/>
        <w:rPr>
          <w:rFonts w:ascii="Arial" w:hAnsi="Arial" w:cs="Arial"/>
          <w:color w:val="000000" w:themeColor="text1"/>
          <w:szCs w:val="21"/>
          <w:shd w:val="clear" w:color="auto" w:fill="FFFFFF"/>
        </w:rPr>
      </w:pPr>
      <w:r w:rsidRPr="006303CC">
        <w:rPr>
          <w:rFonts w:ascii="Arial" w:hAnsi="Arial" w:cs="Arial" w:hint="eastAsia"/>
          <w:color w:val="000000" w:themeColor="text1"/>
          <w:szCs w:val="21"/>
          <w:shd w:val="clear" w:color="auto" w:fill="FFFFFF"/>
        </w:rPr>
        <w:t>对于</w:t>
      </w:r>
      <w:r w:rsidRPr="006303CC">
        <w:rPr>
          <w:rFonts w:ascii="Arial" w:hAnsi="Arial" w:cs="Arial" w:hint="eastAsia"/>
          <w:color w:val="000000" w:themeColor="text1"/>
          <w:szCs w:val="21"/>
          <w:shd w:val="clear" w:color="auto" w:fill="FFFFFF"/>
        </w:rPr>
        <w:t>A</w:t>
      </w:r>
      <w:r w:rsidRPr="006303CC">
        <w:rPr>
          <w:rFonts w:ascii="Arial" w:hAnsi="Arial" w:cs="Arial"/>
          <w:color w:val="000000" w:themeColor="text1"/>
          <w:szCs w:val="21"/>
          <w:shd w:val="clear" w:color="auto" w:fill="FFFFFF"/>
        </w:rPr>
        <w:t>T</w:t>
      </w:r>
      <w:r w:rsidRPr="006303CC">
        <w:rPr>
          <w:rFonts w:ascii="Arial" w:hAnsi="Arial" w:cs="Arial" w:hint="eastAsia"/>
          <w:color w:val="000000" w:themeColor="text1"/>
          <w:szCs w:val="21"/>
          <w:shd w:val="clear" w:color="auto" w:fill="FFFFFF"/>
        </w:rPr>
        <w:t>切割的</w:t>
      </w:r>
      <w:r w:rsidR="00321F24" w:rsidRPr="006303CC">
        <w:rPr>
          <w:rFonts w:ascii="Arial" w:hAnsi="Arial" w:cs="Arial" w:hint="eastAsia"/>
          <w:color w:val="000000" w:themeColor="text1"/>
          <w:szCs w:val="21"/>
          <w:shd w:val="clear" w:color="auto" w:fill="FFFFFF"/>
        </w:rPr>
        <w:t>石英</w:t>
      </w:r>
      <w:r w:rsidR="00691F96" w:rsidRPr="006303CC">
        <w:rPr>
          <w:rFonts w:ascii="Arial" w:hAnsi="Arial" w:cs="Arial" w:hint="eastAsia"/>
          <w:color w:val="000000" w:themeColor="text1"/>
          <w:szCs w:val="21"/>
          <w:shd w:val="clear" w:color="auto" w:fill="FFFFFF"/>
        </w:rPr>
        <w:t>晶</w:t>
      </w:r>
      <w:r w:rsidRPr="006303CC">
        <w:rPr>
          <w:rFonts w:ascii="Arial" w:hAnsi="Arial" w:cs="Arial" w:hint="eastAsia"/>
          <w:color w:val="000000" w:themeColor="text1"/>
          <w:szCs w:val="21"/>
          <w:shd w:val="clear" w:color="auto" w:fill="FFFFFF"/>
        </w:rPr>
        <w:t>体</w:t>
      </w:r>
      <w:r w:rsidR="00321F24" w:rsidRPr="006303CC">
        <w:rPr>
          <w:rFonts w:ascii="Arial" w:hAnsi="Arial" w:cs="Arial" w:hint="eastAsia"/>
          <w:color w:val="000000" w:themeColor="text1"/>
          <w:szCs w:val="21"/>
          <w:shd w:val="clear" w:color="auto" w:fill="FFFFFF"/>
        </w:rPr>
        <w:t>，晶片</w:t>
      </w:r>
      <w:r w:rsidR="00691F96" w:rsidRPr="006303CC">
        <w:rPr>
          <w:rFonts w:ascii="Arial" w:hAnsi="Arial" w:cs="Arial" w:hint="eastAsia"/>
          <w:color w:val="000000" w:themeColor="text1"/>
          <w:szCs w:val="21"/>
          <w:shd w:val="clear" w:color="auto" w:fill="FFFFFF"/>
        </w:rPr>
        <w:t>频率</w:t>
      </w:r>
      <w:r w:rsidR="00691F96" w:rsidRPr="006303CC">
        <w:rPr>
          <w:rFonts w:ascii="Arial" w:hAnsi="Arial" w:cs="Arial" w:hint="eastAsia"/>
          <w:color w:val="000000" w:themeColor="text1"/>
          <w:szCs w:val="21"/>
          <w:shd w:val="clear" w:color="auto" w:fill="FFFFFF"/>
        </w:rPr>
        <w:t>f</w:t>
      </w:r>
      <w:r w:rsidR="00321F24" w:rsidRPr="006303CC">
        <w:rPr>
          <w:rFonts w:hAnsi="宋体" w:cs="Arial" w:hint="eastAsia"/>
          <w:color w:val="000000" w:themeColor="text1"/>
          <w:szCs w:val="21"/>
          <w:shd w:val="clear" w:color="auto" w:fill="FFFFFF"/>
        </w:rPr>
        <w:t>≈</w:t>
      </w:r>
      <w:r w:rsidR="00691F96" w:rsidRPr="006303CC">
        <w:rPr>
          <w:rFonts w:ascii="Arial" w:hAnsi="Arial" w:cs="Arial"/>
          <w:color w:val="000000" w:themeColor="text1"/>
          <w:szCs w:val="21"/>
          <w:shd w:val="clear" w:color="auto" w:fill="FFFFFF"/>
        </w:rPr>
        <w:t>1670/T</w:t>
      </w:r>
      <w:r w:rsidR="00321F24" w:rsidRPr="006303CC">
        <w:rPr>
          <w:rFonts w:ascii="Arial" w:hAnsi="Arial" w:cs="Arial" w:hint="eastAsia"/>
          <w:color w:val="000000" w:themeColor="text1"/>
          <w:szCs w:val="21"/>
          <w:shd w:val="clear" w:color="auto" w:fill="FFFFFF"/>
        </w:rPr>
        <w:t>。</w:t>
      </w:r>
    </w:p>
    <w:p w14:paraId="72E42884" w14:textId="77777777" w:rsidR="0037683A" w:rsidRPr="006303CC" w:rsidRDefault="0037683A" w:rsidP="00691F96">
      <w:pPr>
        <w:pStyle w:val="a7"/>
        <w:rPr>
          <w:color w:val="000000" w:themeColor="text1"/>
        </w:rPr>
      </w:pPr>
      <w:bookmarkStart w:id="87" w:name="_Toc88639536"/>
      <w:bookmarkStart w:id="88" w:name="_Toc96432185"/>
      <w:bookmarkStart w:id="89" w:name="_Toc96435431"/>
      <w:bookmarkStart w:id="90" w:name="_Toc96675026"/>
      <w:bookmarkEnd w:id="87"/>
      <w:bookmarkEnd w:id="88"/>
      <w:bookmarkEnd w:id="89"/>
      <w:bookmarkEnd w:id="90"/>
    </w:p>
    <w:p w14:paraId="7A8F538E" w14:textId="3F6366EF" w:rsidR="00067035" w:rsidRPr="006303CC" w:rsidRDefault="00532F6C" w:rsidP="0037683A">
      <w:pPr>
        <w:pStyle w:val="a8"/>
        <w:numPr>
          <w:ilvl w:val="0"/>
          <w:numId w:val="0"/>
        </w:numPr>
        <w:spacing w:before="156" w:after="156"/>
        <w:ind w:firstLineChars="200" w:firstLine="420"/>
        <w:rPr>
          <w:color w:val="000000" w:themeColor="text1"/>
        </w:rPr>
      </w:pPr>
      <w:bookmarkStart w:id="91" w:name="_Toc88639544"/>
      <w:r w:rsidRPr="006303CC">
        <w:rPr>
          <w:rFonts w:hint="eastAsia"/>
          <w:color w:val="000000" w:themeColor="text1"/>
        </w:rPr>
        <w:t xml:space="preserve">5点厚度偏差 </w:t>
      </w:r>
      <w:r w:rsidRPr="006303CC">
        <w:rPr>
          <w:color w:val="000000" w:themeColor="text1"/>
        </w:rPr>
        <w:t>thickness variation for five points;TV5</w:t>
      </w:r>
      <w:bookmarkEnd w:id="91"/>
    </w:p>
    <w:p w14:paraId="0D15C1D6" w14:textId="6E1210B5" w:rsidR="00532F6C" w:rsidRPr="006303CC" w:rsidRDefault="00532F6C" w:rsidP="00067035">
      <w:pPr>
        <w:pStyle w:val="afffa"/>
        <w:ind w:firstLine="420"/>
        <w:rPr>
          <w:color w:val="000000" w:themeColor="text1"/>
        </w:rPr>
      </w:pPr>
      <w:r w:rsidRPr="006303CC">
        <w:rPr>
          <w:rFonts w:hint="eastAsia"/>
          <w:color w:val="000000" w:themeColor="text1"/>
        </w:rPr>
        <w:t>T</w:t>
      </w:r>
      <w:r w:rsidRPr="006303CC">
        <w:rPr>
          <w:color w:val="000000" w:themeColor="text1"/>
        </w:rPr>
        <w:t>V5</w:t>
      </w:r>
      <w:r w:rsidRPr="006303CC">
        <w:rPr>
          <w:rFonts w:hint="eastAsia"/>
          <w:color w:val="000000" w:themeColor="text1"/>
        </w:rPr>
        <w:t>是晶片厚度差的一种测量值，定义为五个厚度测量点之间的最大厚度差值。厚度测量的选点为晶片圆心点及周边四点，</w:t>
      </w:r>
      <w:r w:rsidR="002A70B0" w:rsidRPr="006303CC">
        <w:rPr>
          <w:rFonts w:hint="eastAsia"/>
          <w:color w:val="000000" w:themeColor="text1"/>
        </w:rPr>
        <w:t>见</w:t>
      </w:r>
      <w:r w:rsidRPr="006303CC">
        <w:rPr>
          <w:rFonts w:hint="eastAsia"/>
          <w:color w:val="000000" w:themeColor="text1"/>
        </w:rPr>
        <w:t>图</w:t>
      </w:r>
      <w:r w:rsidR="002273F8" w:rsidRPr="006303CC">
        <w:rPr>
          <w:color w:val="000000" w:themeColor="text1"/>
        </w:rPr>
        <w:t>1</w:t>
      </w:r>
      <w:r w:rsidRPr="006303CC">
        <w:rPr>
          <w:rFonts w:hint="eastAsia"/>
          <w:color w:val="000000" w:themeColor="text1"/>
        </w:rPr>
        <w:t>。</w:t>
      </w:r>
    </w:p>
    <w:p w14:paraId="72014525" w14:textId="32E84EBE" w:rsidR="00BF3943" w:rsidRPr="006303CC" w:rsidRDefault="00784E62" w:rsidP="007153D4">
      <w:pPr>
        <w:pStyle w:val="afffa"/>
        <w:ind w:firstLine="420"/>
        <w:jc w:val="center"/>
        <w:rPr>
          <w:color w:val="000000" w:themeColor="text1"/>
        </w:rPr>
      </w:pPr>
      <w:r w:rsidRPr="006303CC">
        <w:rPr>
          <w:color w:val="000000" w:themeColor="text1"/>
        </w:rPr>
        <w:drawing>
          <wp:inline distT="0" distB="0" distL="0" distR="0" wp14:anchorId="1521990E" wp14:editId="71E5F5FD">
            <wp:extent cx="3363828" cy="2905125"/>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8568" cy="2917855"/>
                    </a:xfrm>
                    <a:prstGeom prst="rect">
                      <a:avLst/>
                    </a:prstGeom>
                  </pic:spPr>
                </pic:pic>
              </a:graphicData>
            </a:graphic>
          </wp:inline>
        </w:drawing>
      </w:r>
    </w:p>
    <w:p w14:paraId="6D2FD0F8" w14:textId="2DF48785" w:rsidR="002273F8" w:rsidRPr="006303CC" w:rsidRDefault="002273F8" w:rsidP="002273F8">
      <w:pPr>
        <w:pStyle w:val="af7"/>
        <w:rPr>
          <w:color w:val="000000" w:themeColor="text1"/>
        </w:rPr>
      </w:pPr>
      <w:bookmarkStart w:id="92" w:name="_Toc87865405"/>
      <w:bookmarkStart w:id="93" w:name="_Toc87866065"/>
      <w:bookmarkStart w:id="94" w:name="_Toc88639841"/>
      <w:bookmarkStart w:id="95" w:name="_Toc88640124"/>
      <w:bookmarkStart w:id="96" w:name="_Toc88640501"/>
      <w:bookmarkStart w:id="97" w:name="_Toc88659044"/>
      <w:bookmarkStart w:id="98" w:name="_Toc90652459"/>
      <w:bookmarkStart w:id="99" w:name="_Toc90891066"/>
      <w:bookmarkStart w:id="100" w:name="_Toc96432211"/>
      <w:bookmarkStart w:id="101" w:name="_Toc96435457"/>
      <w:bookmarkStart w:id="102" w:name="_Toc96675052"/>
      <w:r w:rsidRPr="006303CC">
        <w:rPr>
          <w:rFonts w:hint="eastAsia"/>
          <w:color w:val="000000" w:themeColor="text1"/>
        </w:rPr>
        <w:t>晶片示意图及T</w:t>
      </w:r>
      <w:r w:rsidRPr="006303CC">
        <w:rPr>
          <w:color w:val="000000" w:themeColor="text1"/>
        </w:rPr>
        <w:t>V5</w:t>
      </w:r>
      <w:r w:rsidRPr="006303CC">
        <w:rPr>
          <w:rFonts w:hint="eastAsia"/>
          <w:color w:val="000000" w:themeColor="text1"/>
        </w:rPr>
        <w:t>的规定测量点</w:t>
      </w:r>
      <w:bookmarkEnd w:id="92"/>
      <w:bookmarkEnd w:id="93"/>
      <w:bookmarkEnd w:id="94"/>
      <w:bookmarkEnd w:id="95"/>
      <w:bookmarkEnd w:id="96"/>
      <w:bookmarkEnd w:id="97"/>
      <w:bookmarkEnd w:id="98"/>
      <w:bookmarkEnd w:id="99"/>
      <w:bookmarkEnd w:id="100"/>
      <w:bookmarkEnd w:id="101"/>
      <w:bookmarkEnd w:id="102"/>
    </w:p>
    <w:p w14:paraId="36B28714" w14:textId="77777777" w:rsidR="0037683A" w:rsidRPr="006303CC" w:rsidRDefault="0037683A" w:rsidP="005B2CED">
      <w:pPr>
        <w:pStyle w:val="a7"/>
        <w:rPr>
          <w:color w:val="000000" w:themeColor="text1"/>
        </w:rPr>
      </w:pPr>
      <w:bookmarkStart w:id="103" w:name="_Toc88639545"/>
      <w:bookmarkStart w:id="104" w:name="_Toc96432186"/>
      <w:bookmarkStart w:id="105" w:name="_Toc96435432"/>
      <w:bookmarkStart w:id="106" w:name="_Toc96675027"/>
      <w:bookmarkEnd w:id="103"/>
      <w:bookmarkEnd w:id="104"/>
      <w:bookmarkEnd w:id="105"/>
      <w:bookmarkEnd w:id="106"/>
    </w:p>
    <w:p w14:paraId="4011C497" w14:textId="712EFD9B" w:rsidR="00045CE7" w:rsidRPr="006303CC" w:rsidRDefault="00C31208" w:rsidP="0037683A">
      <w:pPr>
        <w:pStyle w:val="a8"/>
        <w:numPr>
          <w:ilvl w:val="0"/>
          <w:numId w:val="0"/>
        </w:numPr>
        <w:spacing w:before="156" w:after="156"/>
        <w:ind w:firstLineChars="200" w:firstLine="420"/>
        <w:rPr>
          <w:color w:val="000000" w:themeColor="text1"/>
        </w:rPr>
      </w:pPr>
      <w:bookmarkStart w:id="107" w:name="_Toc88639559"/>
      <w:r w:rsidRPr="006303CC">
        <w:rPr>
          <w:rFonts w:hint="eastAsia"/>
          <w:color w:val="000000" w:themeColor="text1"/>
        </w:rPr>
        <w:t>擦</w:t>
      </w:r>
      <w:r w:rsidR="00045CE7" w:rsidRPr="006303CC">
        <w:rPr>
          <w:rFonts w:hint="eastAsia"/>
          <w:color w:val="000000" w:themeColor="text1"/>
        </w:rPr>
        <w:t xml:space="preserve">痕 </w:t>
      </w:r>
      <w:r w:rsidR="00045CE7" w:rsidRPr="006303CC">
        <w:rPr>
          <w:color w:val="000000" w:themeColor="text1"/>
        </w:rPr>
        <w:t>scratch</w:t>
      </w:r>
      <w:bookmarkEnd w:id="107"/>
    </w:p>
    <w:p w14:paraId="7B692ABB" w14:textId="14CFA6E5" w:rsidR="00045CE7" w:rsidRPr="006303CC" w:rsidRDefault="00045CE7" w:rsidP="00960DEC">
      <w:pPr>
        <w:pStyle w:val="afffa"/>
        <w:ind w:firstLine="420"/>
        <w:rPr>
          <w:color w:val="000000" w:themeColor="text1"/>
        </w:rPr>
      </w:pPr>
      <w:r w:rsidRPr="006303CC">
        <w:rPr>
          <w:rFonts w:hint="eastAsia"/>
          <w:color w:val="000000" w:themeColor="text1"/>
        </w:rPr>
        <w:t>晶片表面呈现的微细的长条形凹痕。其长宽比大于5:</w:t>
      </w:r>
      <w:r w:rsidRPr="006303CC">
        <w:rPr>
          <w:color w:val="000000" w:themeColor="text1"/>
        </w:rPr>
        <w:t>1</w:t>
      </w:r>
      <w:r w:rsidRPr="006303CC">
        <w:rPr>
          <w:rFonts w:hint="eastAsia"/>
          <w:color w:val="000000" w:themeColor="text1"/>
        </w:rPr>
        <w:t>。</w:t>
      </w:r>
      <w:bookmarkStart w:id="108" w:name="_Toc88639560"/>
      <w:bookmarkEnd w:id="108"/>
    </w:p>
    <w:p w14:paraId="7EAD1676" w14:textId="73A79AF7" w:rsidR="00D67EB1" w:rsidRPr="006303CC" w:rsidRDefault="00D67EB1" w:rsidP="00D67EB1">
      <w:pPr>
        <w:pStyle w:val="a6"/>
        <w:rPr>
          <w:color w:val="000000" w:themeColor="text1"/>
        </w:rPr>
      </w:pPr>
      <w:bookmarkStart w:id="109" w:name="_Toc87866043"/>
      <w:bookmarkStart w:id="110" w:name="_Toc88639567"/>
      <w:bookmarkStart w:id="111" w:name="_Toc88640068"/>
      <w:bookmarkStart w:id="112" w:name="_Toc88640445"/>
      <w:bookmarkStart w:id="113" w:name="_Toc88640479"/>
      <w:bookmarkStart w:id="114" w:name="_Toc88659022"/>
      <w:bookmarkStart w:id="115" w:name="_Toc90652436"/>
      <w:bookmarkStart w:id="116" w:name="_Toc90891043"/>
      <w:bookmarkStart w:id="117" w:name="_Toc96432187"/>
      <w:bookmarkStart w:id="118" w:name="_Toc96435433"/>
      <w:bookmarkStart w:id="119" w:name="_Toc96675028"/>
      <w:r w:rsidRPr="006303CC">
        <w:rPr>
          <w:rFonts w:hint="eastAsia"/>
          <w:color w:val="000000" w:themeColor="text1"/>
        </w:rPr>
        <w:lastRenderedPageBreak/>
        <w:t>技术要求</w:t>
      </w:r>
      <w:bookmarkEnd w:id="109"/>
      <w:bookmarkEnd w:id="110"/>
      <w:bookmarkEnd w:id="111"/>
      <w:bookmarkEnd w:id="112"/>
      <w:bookmarkEnd w:id="113"/>
      <w:bookmarkEnd w:id="114"/>
      <w:bookmarkEnd w:id="115"/>
      <w:bookmarkEnd w:id="116"/>
      <w:bookmarkEnd w:id="117"/>
      <w:bookmarkEnd w:id="118"/>
      <w:bookmarkEnd w:id="119"/>
    </w:p>
    <w:p w14:paraId="7FF0EEBC" w14:textId="238F92B5" w:rsidR="00D67EB1" w:rsidRPr="006303CC" w:rsidRDefault="00D70008" w:rsidP="00D67EB1">
      <w:pPr>
        <w:pStyle w:val="a7"/>
        <w:rPr>
          <w:color w:val="000000" w:themeColor="text1"/>
        </w:rPr>
      </w:pPr>
      <w:bookmarkStart w:id="120" w:name="_Toc88639568"/>
      <w:bookmarkStart w:id="121" w:name="_Toc88640069"/>
      <w:bookmarkStart w:id="122" w:name="_Toc88640446"/>
      <w:bookmarkStart w:id="123" w:name="_Toc88640480"/>
      <w:bookmarkStart w:id="124" w:name="_Toc88659023"/>
      <w:bookmarkStart w:id="125" w:name="_Toc90652437"/>
      <w:bookmarkStart w:id="126" w:name="_Toc90891044"/>
      <w:bookmarkStart w:id="127" w:name="_Toc96432188"/>
      <w:bookmarkStart w:id="128" w:name="_Toc96435434"/>
      <w:bookmarkStart w:id="129" w:name="_Toc96675029"/>
      <w:r w:rsidRPr="006303CC">
        <w:rPr>
          <w:rFonts w:hint="eastAsia"/>
          <w:color w:val="000000" w:themeColor="text1"/>
        </w:rPr>
        <w:t>材质</w:t>
      </w:r>
      <w:bookmarkEnd w:id="120"/>
      <w:bookmarkEnd w:id="121"/>
      <w:bookmarkEnd w:id="122"/>
      <w:bookmarkEnd w:id="123"/>
      <w:bookmarkEnd w:id="124"/>
      <w:bookmarkEnd w:id="125"/>
      <w:bookmarkEnd w:id="126"/>
      <w:bookmarkEnd w:id="127"/>
      <w:bookmarkEnd w:id="128"/>
      <w:bookmarkEnd w:id="129"/>
    </w:p>
    <w:p w14:paraId="19A236A4" w14:textId="0526C729" w:rsidR="00D67EB1" w:rsidRPr="006303CC" w:rsidRDefault="00D67EB1" w:rsidP="00D67EB1">
      <w:pPr>
        <w:pStyle w:val="afffa"/>
        <w:ind w:firstLine="420"/>
        <w:rPr>
          <w:color w:val="000000" w:themeColor="text1"/>
        </w:rPr>
      </w:pPr>
      <w:r w:rsidRPr="006303CC">
        <w:rPr>
          <w:rFonts w:hint="eastAsia"/>
          <w:color w:val="000000" w:themeColor="text1"/>
        </w:rPr>
        <w:t>用Z切</w:t>
      </w:r>
      <w:r w:rsidR="00886979" w:rsidRPr="006303CC">
        <w:rPr>
          <w:rFonts w:hint="eastAsia"/>
          <w:color w:val="000000" w:themeColor="text1"/>
        </w:rPr>
        <w:t>向</w:t>
      </w:r>
      <w:r w:rsidRPr="006303CC">
        <w:rPr>
          <w:rFonts w:hint="eastAsia"/>
          <w:color w:val="000000" w:themeColor="text1"/>
        </w:rPr>
        <w:t>籽晶生长的人造石英晶体，</w:t>
      </w:r>
      <w:r w:rsidR="009700A6" w:rsidRPr="006303CC">
        <w:rPr>
          <w:rFonts w:hint="eastAsia"/>
          <w:color w:val="000000" w:themeColor="text1"/>
        </w:rPr>
        <w:t>晶片包含Z、</w:t>
      </w:r>
      <w:r w:rsidR="009700A6" w:rsidRPr="006303CC">
        <w:rPr>
          <w:color w:val="000000" w:themeColor="text1"/>
        </w:rPr>
        <w:t>+X</w:t>
      </w:r>
      <w:r w:rsidR="009700A6" w:rsidRPr="006303CC">
        <w:rPr>
          <w:rFonts w:hint="eastAsia"/>
          <w:color w:val="000000" w:themeColor="text1"/>
        </w:rPr>
        <w:t>生长区域和籽晶</w:t>
      </w:r>
      <w:r w:rsidR="00B1097E" w:rsidRPr="006303CC">
        <w:rPr>
          <w:rFonts w:hint="eastAsia"/>
          <w:color w:val="000000" w:themeColor="text1"/>
        </w:rPr>
        <w:t>，不</w:t>
      </w:r>
      <w:r w:rsidR="00871BBE" w:rsidRPr="006303CC">
        <w:rPr>
          <w:rFonts w:hint="eastAsia"/>
          <w:color w:val="000000" w:themeColor="text1"/>
        </w:rPr>
        <w:t>包含</w:t>
      </w:r>
      <w:r w:rsidR="00B1097E" w:rsidRPr="006303CC">
        <w:rPr>
          <w:rFonts w:hint="eastAsia"/>
          <w:color w:val="000000" w:themeColor="text1"/>
        </w:rPr>
        <w:t>-</w:t>
      </w:r>
      <w:r w:rsidR="00B1097E" w:rsidRPr="006303CC">
        <w:rPr>
          <w:color w:val="000000" w:themeColor="text1"/>
        </w:rPr>
        <w:t>X</w:t>
      </w:r>
      <w:r w:rsidR="00AE4DD1" w:rsidRPr="006303CC">
        <w:rPr>
          <w:rFonts w:hint="eastAsia"/>
          <w:color w:val="000000" w:themeColor="text1"/>
        </w:rPr>
        <w:t>方</w:t>
      </w:r>
      <w:r w:rsidR="00B1097E" w:rsidRPr="006303CC">
        <w:rPr>
          <w:rFonts w:hint="eastAsia"/>
          <w:color w:val="000000" w:themeColor="text1"/>
        </w:rPr>
        <w:t>向生长区</w:t>
      </w:r>
      <w:r w:rsidR="009700A6" w:rsidRPr="006303CC">
        <w:rPr>
          <w:rFonts w:hint="eastAsia"/>
          <w:color w:val="000000" w:themeColor="text1"/>
        </w:rPr>
        <w:t>（</w:t>
      </w:r>
      <w:r w:rsidR="00B1097E" w:rsidRPr="006303CC">
        <w:rPr>
          <w:rFonts w:hint="eastAsia"/>
          <w:color w:val="000000" w:themeColor="text1"/>
        </w:rPr>
        <w:t>即-</w:t>
      </w:r>
      <w:r w:rsidR="00B1097E" w:rsidRPr="006303CC">
        <w:rPr>
          <w:color w:val="000000" w:themeColor="text1"/>
        </w:rPr>
        <w:t>X</w:t>
      </w:r>
      <w:r w:rsidR="00B1097E" w:rsidRPr="006303CC">
        <w:rPr>
          <w:rFonts w:hint="eastAsia"/>
          <w:color w:val="000000" w:themeColor="text1"/>
        </w:rPr>
        <w:t>方向不允许含有无籽晶的</w:t>
      </w:r>
      <w:r w:rsidR="009700A6" w:rsidRPr="006303CC">
        <w:rPr>
          <w:rFonts w:hint="eastAsia"/>
          <w:color w:val="000000" w:themeColor="text1"/>
        </w:rPr>
        <w:t>生长区域）。</w:t>
      </w:r>
      <w:r w:rsidRPr="006303CC">
        <w:rPr>
          <w:rFonts w:hint="eastAsia"/>
          <w:color w:val="000000" w:themeColor="text1"/>
        </w:rPr>
        <w:t>按G</w:t>
      </w:r>
      <w:r w:rsidRPr="006303CC">
        <w:rPr>
          <w:color w:val="000000" w:themeColor="text1"/>
        </w:rPr>
        <w:t>B/T 3352</w:t>
      </w:r>
      <w:r w:rsidRPr="006303CC">
        <w:rPr>
          <w:rFonts w:hint="eastAsia"/>
          <w:color w:val="000000" w:themeColor="text1"/>
        </w:rPr>
        <w:t>，人造石英晶体的质</w:t>
      </w:r>
      <w:r w:rsidR="00625584" w:rsidRPr="006303CC">
        <w:rPr>
          <w:rFonts w:hint="eastAsia"/>
          <w:color w:val="000000" w:themeColor="text1"/>
        </w:rPr>
        <w:t>量</w:t>
      </w:r>
      <w:r w:rsidRPr="006303CC">
        <w:rPr>
          <w:rFonts w:hint="eastAsia"/>
          <w:color w:val="000000" w:themeColor="text1"/>
        </w:rPr>
        <w:t>应满足或优于下面的等级：</w:t>
      </w:r>
    </w:p>
    <w:p w14:paraId="61EC3FCB" w14:textId="7FAFF614" w:rsidR="00D67EB1" w:rsidRPr="006303CC" w:rsidRDefault="00D67EB1" w:rsidP="00E62822">
      <w:pPr>
        <w:pStyle w:val="affc"/>
        <w:tabs>
          <w:tab w:val="clear" w:pos="1003"/>
          <w:tab w:val="num" w:pos="854"/>
        </w:tabs>
        <w:ind w:leftChars="200" w:left="840" w:hangingChars="200"/>
        <w:rPr>
          <w:color w:val="000000" w:themeColor="text1"/>
        </w:rPr>
      </w:pPr>
      <w:r w:rsidRPr="006303CC">
        <w:rPr>
          <w:rFonts w:hint="eastAsia"/>
          <w:color w:val="000000" w:themeColor="text1"/>
        </w:rPr>
        <w:t>红外吸收系数</w:t>
      </w:r>
      <w:r w:rsidR="00E62822" w:rsidRPr="006303CC">
        <w:rPr>
          <w:rFonts w:hint="eastAsia"/>
          <w:color w:val="000000" w:themeColor="text1"/>
        </w:rPr>
        <w:sym w:font="Symbol" w:char="F061"/>
      </w:r>
      <w:r w:rsidRPr="006303CC">
        <w:rPr>
          <w:rFonts w:hint="eastAsia"/>
          <w:color w:val="000000" w:themeColor="text1"/>
        </w:rPr>
        <w:t>值：B级</w:t>
      </w:r>
      <w:r w:rsidR="000E27C3" w:rsidRPr="006303CC">
        <w:rPr>
          <w:rFonts w:hint="eastAsia"/>
          <w:color w:val="000000" w:themeColor="text1"/>
        </w:rPr>
        <w:t>；</w:t>
      </w:r>
    </w:p>
    <w:p w14:paraId="19E2A2A0" w14:textId="55FBDFED" w:rsidR="00D67EB1" w:rsidRPr="006303CC" w:rsidRDefault="00D67EB1" w:rsidP="00D67EB1">
      <w:pPr>
        <w:pStyle w:val="affc"/>
        <w:ind w:left="840"/>
        <w:rPr>
          <w:color w:val="000000" w:themeColor="text1"/>
        </w:rPr>
      </w:pPr>
      <w:r w:rsidRPr="006303CC">
        <w:rPr>
          <w:rFonts w:hint="eastAsia"/>
          <w:color w:val="000000" w:themeColor="text1"/>
        </w:rPr>
        <w:t>包裹体密度（个/</w:t>
      </w:r>
      <w:r w:rsidRPr="006303CC">
        <w:rPr>
          <w:color w:val="000000" w:themeColor="text1"/>
        </w:rPr>
        <w:t>cm</w:t>
      </w:r>
      <w:r w:rsidRPr="006303CC">
        <w:rPr>
          <w:color w:val="000000" w:themeColor="text1"/>
          <w:vertAlign w:val="superscript"/>
        </w:rPr>
        <w:t>3</w:t>
      </w:r>
      <w:r w:rsidRPr="006303CC">
        <w:rPr>
          <w:rFonts w:hint="eastAsia"/>
          <w:color w:val="000000" w:themeColor="text1"/>
        </w:rPr>
        <w:t>）：</w:t>
      </w:r>
      <w:r w:rsidRPr="006303CC">
        <w:rPr>
          <w:rFonts w:hAnsi="宋体" w:hint="eastAsia"/>
          <w:color w:val="000000" w:themeColor="text1"/>
        </w:rPr>
        <w:t>Ⅰ</w:t>
      </w:r>
      <w:r w:rsidR="00D70008" w:rsidRPr="006303CC">
        <w:rPr>
          <w:rFonts w:hAnsi="宋体" w:hint="eastAsia"/>
          <w:color w:val="000000" w:themeColor="text1"/>
        </w:rPr>
        <w:t>b</w:t>
      </w:r>
      <w:r w:rsidRPr="006303CC">
        <w:rPr>
          <w:rFonts w:hint="eastAsia"/>
          <w:color w:val="000000" w:themeColor="text1"/>
        </w:rPr>
        <w:t>级</w:t>
      </w:r>
      <w:r w:rsidR="000E27C3" w:rsidRPr="006303CC">
        <w:rPr>
          <w:rFonts w:hint="eastAsia"/>
          <w:color w:val="000000" w:themeColor="text1"/>
        </w:rPr>
        <w:t>；</w:t>
      </w:r>
    </w:p>
    <w:p w14:paraId="29092341" w14:textId="0DF72527" w:rsidR="00D67EB1" w:rsidRPr="006303CC" w:rsidRDefault="00D67EB1" w:rsidP="00D67EB1">
      <w:pPr>
        <w:pStyle w:val="affc"/>
        <w:ind w:left="840"/>
        <w:rPr>
          <w:color w:val="000000" w:themeColor="text1"/>
        </w:rPr>
      </w:pPr>
      <w:r w:rsidRPr="006303CC">
        <w:rPr>
          <w:rFonts w:hint="eastAsia"/>
          <w:color w:val="000000" w:themeColor="text1"/>
        </w:rPr>
        <w:t>腐蚀隧道密度（条/</w:t>
      </w:r>
      <w:r w:rsidRPr="006303CC">
        <w:rPr>
          <w:color w:val="000000" w:themeColor="text1"/>
        </w:rPr>
        <w:t>cm</w:t>
      </w:r>
      <w:r w:rsidRPr="006303CC">
        <w:rPr>
          <w:color w:val="000000" w:themeColor="text1"/>
          <w:vertAlign w:val="superscript"/>
        </w:rPr>
        <w:t>2</w:t>
      </w:r>
      <w:r w:rsidRPr="006303CC">
        <w:rPr>
          <w:rFonts w:hint="eastAsia"/>
          <w:color w:val="000000" w:themeColor="text1"/>
        </w:rPr>
        <w:t>）:</w:t>
      </w:r>
      <w:r w:rsidRPr="006303CC">
        <w:rPr>
          <w:color w:val="000000" w:themeColor="text1"/>
        </w:rPr>
        <w:t xml:space="preserve"> 1</w:t>
      </w:r>
      <w:r w:rsidRPr="006303CC">
        <w:rPr>
          <w:rFonts w:hint="eastAsia"/>
          <w:color w:val="000000" w:themeColor="text1"/>
        </w:rPr>
        <w:t>级</w:t>
      </w:r>
      <w:r w:rsidR="000E27C3" w:rsidRPr="006303CC">
        <w:rPr>
          <w:rFonts w:hint="eastAsia"/>
          <w:color w:val="000000" w:themeColor="text1"/>
        </w:rPr>
        <w:t>；</w:t>
      </w:r>
    </w:p>
    <w:p w14:paraId="55496CF8" w14:textId="06520542" w:rsidR="002A2A0C" w:rsidRPr="006303CC" w:rsidRDefault="002A2A0C" w:rsidP="005A1061">
      <w:pPr>
        <w:pStyle w:val="affc"/>
        <w:ind w:left="840"/>
        <w:rPr>
          <w:color w:val="000000" w:themeColor="text1"/>
        </w:rPr>
      </w:pPr>
      <w:r w:rsidRPr="006303CC">
        <w:rPr>
          <w:rFonts w:hint="eastAsia"/>
          <w:color w:val="000000" w:themeColor="text1"/>
        </w:rPr>
        <w:t>双晶：无</w:t>
      </w:r>
      <w:r w:rsidR="000E27C3" w:rsidRPr="006303CC">
        <w:rPr>
          <w:rFonts w:hint="eastAsia"/>
          <w:color w:val="000000" w:themeColor="text1"/>
        </w:rPr>
        <w:t>；</w:t>
      </w:r>
    </w:p>
    <w:p w14:paraId="4F69FE30" w14:textId="440DBDB0" w:rsidR="002A2A0C" w:rsidRPr="006303CC" w:rsidRDefault="00C24226" w:rsidP="00D67EB1">
      <w:pPr>
        <w:pStyle w:val="affc"/>
        <w:ind w:left="840"/>
        <w:rPr>
          <w:color w:val="000000" w:themeColor="text1"/>
        </w:rPr>
      </w:pPr>
      <w:r w:rsidRPr="006303CC">
        <w:rPr>
          <w:rFonts w:hint="eastAsia"/>
          <w:color w:val="000000" w:themeColor="text1"/>
        </w:rPr>
        <w:t>杂质浓度：由使用方和供应方协商确定。</w:t>
      </w:r>
    </w:p>
    <w:p w14:paraId="30C62E70" w14:textId="4786EFF7" w:rsidR="00D67EB1" w:rsidRPr="006303CC" w:rsidRDefault="00D67EB1" w:rsidP="00D67EB1">
      <w:pPr>
        <w:pStyle w:val="a7"/>
        <w:rPr>
          <w:color w:val="000000" w:themeColor="text1"/>
        </w:rPr>
      </w:pPr>
      <w:bookmarkStart w:id="130" w:name="_Toc87866045"/>
      <w:bookmarkStart w:id="131" w:name="_Toc88639569"/>
      <w:bookmarkStart w:id="132" w:name="_Toc88640070"/>
      <w:bookmarkStart w:id="133" w:name="_Toc88640447"/>
      <w:bookmarkStart w:id="134" w:name="_Toc88640481"/>
      <w:bookmarkStart w:id="135" w:name="_Toc88659024"/>
      <w:bookmarkStart w:id="136" w:name="_Toc90652438"/>
      <w:bookmarkStart w:id="137" w:name="_Toc90891045"/>
      <w:bookmarkStart w:id="138" w:name="_Toc96432189"/>
      <w:bookmarkStart w:id="139" w:name="_Toc96435435"/>
      <w:bookmarkStart w:id="140" w:name="_Toc96675030"/>
      <w:r w:rsidRPr="006303CC">
        <w:rPr>
          <w:rFonts w:hint="eastAsia"/>
          <w:color w:val="000000" w:themeColor="text1"/>
        </w:rPr>
        <w:t>晶片</w:t>
      </w:r>
      <w:bookmarkEnd w:id="130"/>
      <w:bookmarkEnd w:id="131"/>
      <w:bookmarkEnd w:id="132"/>
      <w:bookmarkEnd w:id="133"/>
      <w:bookmarkEnd w:id="134"/>
      <w:bookmarkEnd w:id="135"/>
      <w:bookmarkEnd w:id="136"/>
      <w:bookmarkEnd w:id="137"/>
      <w:bookmarkEnd w:id="138"/>
      <w:bookmarkEnd w:id="139"/>
      <w:bookmarkEnd w:id="140"/>
    </w:p>
    <w:p w14:paraId="1EB0BD62" w14:textId="3E4F0FFE" w:rsidR="00D67EB1" w:rsidRPr="006303CC" w:rsidRDefault="00D67EB1" w:rsidP="00D67EB1">
      <w:pPr>
        <w:pStyle w:val="a8"/>
        <w:spacing w:before="156" w:after="156"/>
        <w:rPr>
          <w:color w:val="000000" w:themeColor="text1"/>
        </w:rPr>
      </w:pPr>
      <w:bookmarkStart w:id="141" w:name="_Toc88639570"/>
      <w:r w:rsidRPr="006303CC">
        <w:rPr>
          <w:rFonts w:hint="eastAsia"/>
          <w:color w:val="000000" w:themeColor="text1"/>
        </w:rPr>
        <w:t>概述</w:t>
      </w:r>
      <w:bookmarkEnd w:id="141"/>
    </w:p>
    <w:p w14:paraId="7A25552B" w14:textId="71DB601E" w:rsidR="00D67EB1" w:rsidRPr="006303CC" w:rsidRDefault="00C31208" w:rsidP="00D67EB1">
      <w:pPr>
        <w:pStyle w:val="afffa"/>
        <w:ind w:firstLine="420"/>
        <w:rPr>
          <w:color w:val="000000" w:themeColor="text1"/>
        </w:rPr>
      </w:pPr>
      <w:r w:rsidRPr="006303CC">
        <w:rPr>
          <w:rFonts w:hint="eastAsia"/>
          <w:color w:val="000000" w:themeColor="text1"/>
        </w:rPr>
        <w:t>使用方与</w:t>
      </w:r>
      <w:r w:rsidR="00D67EB1" w:rsidRPr="006303CC">
        <w:rPr>
          <w:rFonts w:hint="eastAsia"/>
          <w:color w:val="000000" w:themeColor="text1"/>
        </w:rPr>
        <w:t>供应方之间在缺乏相关替代协议的情况下，可使用本</w:t>
      </w:r>
      <w:r w:rsidR="00B86E41" w:rsidRPr="006303CC">
        <w:rPr>
          <w:rFonts w:hint="eastAsia"/>
          <w:color w:val="000000" w:themeColor="text1"/>
        </w:rPr>
        <w:t>文件</w:t>
      </w:r>
      <w:r w:rsidR="00D67EB1" w:rsidRPr="006303CC">
        <w:rPr>
          <w:rFonts w:hint="eastAsia"/>
          <w:color w:val="000000" w:themeColor="text1"/>
        </w:rPr>
        <w:t>。随着现有加工技术的提高和新技术的开发，这些技术规范将不断完善和演变。</w:t>
      </w:r>
    </w:p>
    <w:p w14:paraId="1A912D50" w14:textId="160A9012" w:rsidR="003E7025" w:rsidRPr="006303CC" w:rsidRDefault="00994409" w:rsidP="003E7025">
      <w:pPr>
        <w:pStyle w:val="a8"/>
        <w:spacing w:before="156" w:after="156"/>
        <w:rPr>
          <w:color w:val="000000" w:themeColor="text1"/>
        </w:rPr>
      </w:pPr>
      <w:r w:rsidRPr="006303CC">
        <w:rPr>
          <w:rFonts w:hint="eastAsia"/>
          <w:color w:val="000000" w:themeColor="text1"/>
        </w:rPr>
        <w:t>尺寸</w:t>
      </w:r>
      <w:r w:rsidR="00F12395">
        <w:rPr>
          <w:rFonts w:hint="eastAsia"/>
          <w:color w:val="000000" w:themeColor="text1"/>
        </w:rPr>
        <w:t>和</w:t>
      </w:r>
      <w:r w:rsidRPr="006303CC">
        <w:rPr>
          <w:rFonts w:hint="eastAsia"/>
          <w:color w:val="000000" w:themeColor="text1"/>
        </w:rPr>
        <w:t>允差</w:t>
      </w:r>
    </w:p>
    <w:p w14:paraId="70231250" w14:textId="3A149CAD" w:rsidR="00F81263" w:rsidRPr="006303CC" w:rsidRDefault="00775C1F" w:rsidP="00F81263">
      <w:pPr>
        <w:pStyle w:val="a9"/>
        <w:spacing w:before="156" w:after="156"/>
        <w:rPr>
          <w:color w:val="000000" w:themeColor="text1"/>
        </w:rPr>
      </w:pPr>
      <w:r w:rsidRPr="006303CC">
        <w:rPr>
          <w:rFonts w:hint="eastAsia"/>
          <w:color w:val="000000" w:themeColor="text1"/>
        </w:rPr>
        <w:t>晶片直径</w:t>
      </w:r>
      <w:r w:rsidR="00F81263" w:rsidRPr="006303CC">
        <w:rPr>
          <w:rFonts w:hint="eastAsia"/>
          <w:color w:val="000000" w:themeColor="text1"/>
        </w:rPr>
        <w:t>、O</w:t>
      </w:r>
      <w:r w:rsidR="00F81263" w:rsidRPr="006303CC">
        <w:rPr>
          <w:color w:val="000000" w:themeColor="text1"/>
        </w:rPr>
        <w:t>F</w:t>
      </w:r>
      <w:r w:rsidR="002F3D28" w:rsidRPr="006303CC">
        <w:rPr>
          <w:rFonts w:hint="eastAsia"/>
          <w:color w:val="000000" w:themeColor="text1"/>
        </w:rPr>
        <w:t>尺寸</w:t>
      </w:r>
      <w:r w:rsidR="00F81263" w:rsidRPr="006303CC">
        <w:rPr>
          <w:rFonts w:hint="eastAsia"/>
          <w:color w:val="000000" w:themeColor="text1"/>
        </w:rPr>
        <w:t>、F</w:t>
      </w:r>
      <w:r w:rsidR="00F81263" w:rsidRPr="006303CC">
        <w:rPr>
          <w:color w:val="000000" w:themeColor="text1"/>
        </w:rPr>
        <w:t>QA</w:t>
      </w:r>
      <w:r w:rsidR="00DE6C88" w:rsidRPr="006303CC">
        <w:rPr>
          <w:rFonts w:hint="eastAsia"/>
          <w:color w:val="000000" w:themeColor="text1"/>
        </w:rPr>
        <w:t>的</w:t>
      </w:r>
      <w:r w:rsidR="00F81263" w:rsidRPr="006303CC">
        <w:rPr>
          <w:rFonts w:hint="eastAsia"/>
          <w:color w:val="000000" w:themeColor="text1"/>
        </w:rPr>
        <w:t>图样</w:t>
      </w:r>
    </w:p>
    <w:p w14:paraId="652FD02A" w14:textId="23973CF8" w:rsidR="00773B94" w:rsidRPr="006303CC" w:rsidRDefault="00F81263" w:rsidP="009F1037">
      <w:pPr>
        <w:pStyle w:val="a9"/>
        <w:numPr>
          <w:ilvl w:val="0"/>
          <w:numId w:val="0"/>
        </w:numPr>
        <w:spacing w:before="156" w:after="156"/>
        <w:ind w:firstLine="420"/>
        <w:rPr>
          <w:rFonts w:asciiTheme="minorEastAsia" w:eastAsiaTheme="minorEastAsia" w:hAnsiTheme="minorEastAsia"/>
          <w:color w:val="000000" w:themeColor="text1"/>
        </w:rPr>
      </w:pPr>
      <w:r w:rsidRPr="006303CC">
        <w:rPr>
          <w:rFonts w:asciiTheme="minorEastAsia" w:eastAsiaTheme="minorEastAsia" w:hAnsiTheme="minorEastAsia" w:hint="eastAsia"/>
          <w:color w:val="000000" w:themeColor="text1"/>
        </w:rPr>
        <w:t>由使用方和供应</w:t>
      </w:r>
      <w:r w:rsidR="00B86E41" w:rsidRPr="006303CC">
        <w:rPr>
          <w:rFonts w:asciiTheme="minorEastAsia" w:eastAsiaTheme="minorEastAsia" w:hAnsiTheme="minorEastAsia" w:hint="eastAsia"/>
          <w:color w:val="000000" w:themeColor="text1"/>
        </w:rPr>
        <w:t>方</w:t>
      </w:r>
      <w:r w:rsidRPr="006303CC">
        <w:rPr>
          <w:rFonts w:asciiTheme="minorEastAsia" w:eastAsiaTheme="minorEastAsia" w:hAnsiTheme="minorEastAsia" w:hint="eastAsia"/>
          <w:color w:val="000000" w:themeColor="text1"/>
        </w:rPr>
        <w:t>协商确定，见图</w:t>
      </w:r>
      <w:r w:rsidR="00006C76" w:rsidRPr="006303CC">
        <w:rPr>
          <w:rFonts w:asciiTheme="minorEastAsia" w:eastAsiaTheme="minorEastAsia" w:hAnsiTheme="minorEastAsia"/>
          <w:color w:val="000000" w:themeColor="text1"/>
        </w:rPr>
        <w:t>2</w:t>
      </w:r>
      <w:r w:rsidRPr="006303CC">
        <w:rPr>
          <w:rFonts w:asciiTheme="minorEastAsia" w:eastAsiaTheme="minorEastAsia" w:hAnsiTheme="minorEastAsia" w:hint="eastAsia"/>
          <w:color w:val="000000" w:themeColor="text1"/>
        </w:rPr>
        <w:t>。</w:t>
      </w:r>
    </w:p>
    <w:p w14:paraId="136DB6E9" w14:textId="5CF5B45A" w:rsidR="00915655" w:rsidRPr="006303CC" w:rsidRDefault="00A82A02" w:rsidP="00915655">
      <w:pPr>
        <w:pStyle w:val="afffa"/>
        <w:ind w:firstLine="420"/>
        <w:rPr>
          <w:color w:val="000000" w:themeColor="text1"/>
        </w:rPr>
      </w:pPr>
      <w:r w:rsidRPr="006303CC">
        <w:rPr>
          <w:color w:val="000000" w:themeColor="text1"/>
        </w:rPr>
        <w:drawing>
          <wp:anchor distT="0" distB="0" distL="114300" distR="114300" simplePos="0" relativeHeight="251684864" behindDoc="0" locked="0" layoutInCell="1" allowOverlap="1" wp14:anchorId="003F5A2D" wp14:editId="5914CF83">
            <wp:simplePos x="0" y="0"/>
            <wp:positionH relativeFrom="margin">
              <wp:align>left</wp:align>
            </wp:positionH>
            <wp:positionV relativeFrom="paragraph">
              <wp:posOffset>17145</wp:posOffset>
            </wp:positionV>
            <wp:extent cx="5274310" cy="2590800"/>
            <wp:effectExtent l="0" t="0" r="254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b="2064"/>
                    <a:stretch/>
                  </pic:blipFill>
                  <pic:spPr bwMode="auto">
                    <a:xfrm>
                      <a:off x="0" y="0"/>
                      <a:ext cx="5274310" cy="259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F2150" w14:textId="0D5A5183" w:rsidR="00915655" w:rsidRPr="006303CC" w:rsidRDefault="00915655" w:rsidP="00915655">
      <w:pPr>
        <w:pStyle w:val="afffa"/>
        <w:ind w:firstLine="420"/>
        <w:rPr>
          <w:color w:val="000000" w:themeColor="text1"/>
        </w:rPr>
      </w:pPr>
    </w:p>
    <w:p w14:paraId="37705D9C" w14:textId="0C8FE375" w:rsidR="00CE6302" w:rsidRPr="006303CC" w:rsidRDefault="00CE6302" w:rsidP="00CE6302">
      <w:pPr>
        <w:pStyle w:val="afffa"/>
        <w:ind w:firstLine="420"/>
        <w:rPr>
          <w:color w:val="000000" w:themeColor="text1"/>
        </w:rPr>
      </w:pPr>
    </w:p>
    <w:p w14:paraId="34CDA106" w14:textId="34DF36D1" w:rsidR="00CE6302" w:rsidRPr="006303CC" w:rsidRDefault="00CE6302" w:rsidP="00CE6302">
      <w:pPr>
        <w:pStyle w:val="afffa"/>
        <w:ind w:firstLine="420"/>
        <w:rPr>
          <w:color w:val="000000" w:themeColor="text1"/>
        </w:rPr>
      </w:pPr>
    </w:p>
    <w:p w14:paraId="5D474136" w14:textId="77777777" w:rsidR="00CE6302" w:rsidRPr="006303CC" w:rsidRDefault="00CE6302" w:rsidP="00CE6302">
      <w:pPr>
        <w:pStyle w:val="afffa"/>
        <w:ind w:firstLine="420"/>
        <w:rPr>
          <w:color w:val="000000" w:themeColor="text1"/>
        </w:rPr>
      </w:pPr>
    </w:p>
    <w:p w14:paraId="55BBA3DF" w14:textId="253112E5" w:rsidR="00CE6302" w:rsidRPr="006303CC" w:rsidRDefault="00CE6302" w:rsidP="00773B94">
      <w:pPr>
        <w:pStyle w:val="afffa"/>
        <w:ind w:firstLineChars="0" w:firstLine="0"/>
        <w:rPr>
          <w:color w:val="000000" w:themeColor="text1"/>
        </w:rPr>
      </w:pPr>
    </w:p>
    <w:p w14:paraId="66AEA3DF" w14:textId="54D18331" w:rsidR="00915655" w:rsidRPr="006303CC" w:rsidRDefault="00915655" w:rsidP="00773B94">
      <w:pPr>
        <w:pStyle w:val="afffa"/>
        <w:ind w:firstLineChars="0" w:firstLine="0"/>
        <w:rPr>
          <w:color w:val="000000" w:themeColor="text1"/>
        </w:rPr>
      </w:pPr>
    </w:p>
    <w:p w14:paraId="04A2DF32" w14:textId="07EA7BC4" w:rsidR="00915655" w:rsidRPr="006303CC" w:rsidRDefault="00915655" w:rsidP="00773B94">
      <w:pPr>
        <w:pStyle w:val="afffa"/>
        <w:ind w:firstLineChars="0" w:firstLine="0"/>
        <w:rPr>
          <w:color w:val="000000" w:themeColor="text1"/>
        </w:rPr>
      </w:pPr>
    </w:p>
    <w:p w14:paraId="499AB46B" w14:textId="77777777" w:rsidR="00915655" w:rsidRPr="006303CC" w:rsidRDefault="00915655" w:rsidP="00773B94">
      <w:pPr>
        <w:pStyle w:val="afffa"/>
        <w:ind w:firstLineChars="0" w:firstLine="0"/>
        <w:rPr>
          <w:color w:val="000000" w:themeColor="text1"/>
        </w:rPr>
      </w:pPr>
    </w:p>
    <w:p w14:paraId="36EBAABB" w14:textId="77777777" w:rsidR="00915655" w:rsidRPr="006303CC" w:rsidRDefault="00915655" w:rsidP="00773B94">
      <w:pPr>
        <w:pStyle w:val="afffa"/>
        <w:ind w:firstLineChars="0" w:firstLine="0"/>
        <w:rPr>
          <w:color w:val="000000" w:themeColor="text1"/>
        </w:rPr>
      </w:pPr>
    </w:p>
    <w:p w14:paraId="08378D76" w14:textId="563A9E7D" w:rsidR="00773B94" w:rsidRPr="006303CC" w:rsidRDefault="00773B94" w:rsidP="00773B94">
      <w:pPr>
        <w:pStyle w:val="afffa"/>
        <w:ind w:firstLineChars="0" w:firstLine="0"/>
        <w:rPr>
          <w:color w:val="000000" w:themeColor="text1"/>
        </w:rPr>
      </w:pPr>
    </w:p>
    <w:p w14:paraId="4FAE648B" w14:textId="1F601E89" w:rsidR="00773B94" w:rsidRPr="006303CC" w:rsidRDefault="00773B94" w:rsidP="00773B94">
      <w:pPr>
        <w:pStyle w:val="afffa"/>
        <w:ind w:firstLineChars="0" w:firstLine="0"/>
        <w:rPr>
          <w:color w:val="000000" w:themeColor="text1"/>
        </w:rPr>
      </w:pPr>
    </w:p>
    <w:p w14:paraId="45803387" w14:textId="0E69C73C" w:rsidR="00A46615" w:rsidRPr="006303CC" w:rsidRDefault="00A46615" w:rsidP="00773B94">
      <w:pPr>
        <w:pStyle w:val="afffa"/>
        <w:ind w:firstLineChars="0" w:firstLine="0"/>
        <w:rPr>
          <w:color w:val="000000" w:themeColor="text1"/>
        </w:rPr>
      </w:pPr>
    </w:p>
    <w:p w14:paraId="0B0CF8D4" w14:textId="77777777" w:rsidR="00A82A02" w:rsidRPr="006303CC" w:rsidRDefault="00A82A02" w:rsidP="00773B94">
      <w:pPr>
        <w:pStyle w:val="afffa"/>
        <w:ind w:firstLineChars="0" w:firstLine="0"/>
        <w:rPr>
          <w:color w:val="000000" w:themeColor="text1"/>
        </w:rPr>
      </w:pPr>
    </w:p>
    <w:p w14:paraId="20C0B2B5" w14:textId="2E695F7B" w:rsidR="00115B90" w:rsidRPr="006303CC" w:rsidRDefault="001D1A1A" w:rsidP="001D1A1A">
      <w:pPr>
        <w:pStyle w:val="affc"/>
        <w:ind w:left="840"/>
        <w:rPr>
          <w:color w:val="000000" w:themeColor="text1"/>
        </w:rPr>
      </w:pPr>
      <w:r w:rsidRPr="006303CC">
        <w:rPr>
          <w:rFonts w:hint="eastAsia"/>
          <w:color w:val="000000" w:themeColor="text1"/>
        </w:rPr>
        <w:t>D：晶片直径，m</w:t>
      </w:r>
      <w:r w:rsidRPr="006303CC">
        <w:rPr>
          <w:color w:val="000000" w:themeColor="text1"/>
        </w:rPr>
        <w:t>m</w:t>
      </w:r>
      <w:r w:rsidRPr="006303CC">
        <w:rPr>
          <w:rFonts w:hint="eastAsia"/>
          <w:color w:val="000000" w:themeColor="text1"/>
        </w:rPr>
        <w:t>；</w:t>
      </w:r>
    </w:p>
    <w:p w14:paraId="2F7DA43A" w14:textId="536E1515" w:rsidR="001D1A1A" w:rsidRPr="006303CC" w:rsidRDefault="001D1A1A" w:rsidP="001D1A1A">
      <w:pPr>
        <w:pStyle w:val="affc"/>
        <w:ind w:left="840"/>
        <w:rPr>
          <w:color w:val="000000" w:themeColor="text1"/>
        </w:rPr>
      </w:pPr>
      <w:r w:rsidRPr="006303CC">
        <w:rPr>
          <w:rFonts w:hint="eastAsia"/>
          <w:color w:val="000000" w:themeColor="text1"/>
        </w:rPr>
        <w:t>W：籽晶宽度，m</w:t>
      </w:r>
      <w:r w:rsidRPr="006303CC">
        <w:rPr>
          <w:color w:val="000000" w:themeColor="text1"/>
        </w:rPr>
        <w:t>m</w:t>
      </w:r>
      <w:r w:rsidRPr="006303CC">
        <w:rPr>
          <w:rFonts w:hint="eastAsia"/>
          <w:color w:val="000000" w:themeColor="text1"/>
        </w:rPr>
        <w:t>；</w:t>
      </w:r>
    </w:p>
    <w:p w14:paraId="576EDCEC" w14:textId="33F0A0F2" w:rsidR="001D1A1A" w:rsidRPr="006303CC" w:rsidRDefault="00A82A02" w:rsidP="001D1A1A">
      <w:pPr>
        <w:pStyle w:val="affc"/>
        <w:ind w:left="840"/>
        <w:rPr>
          <w:color w:val="000000" w:themeColor="text1"/>
        </w:rPr>
      </w:pPr>
      <w:r w:rsidRPr="006303CC">
        <w:rPr>
          <w:color w:val="000000" w:themeColor="text1"/>
        </w:rPr>
        <w:t>T</w:t>
      </w:r>
      <w:r w:rsidR="001D1A1A" w:rsidRPr="006303CC">
        <w:rPr>
          <w:rFonts w:hint="eastAsia"/>
          <w:color w:val="000000" w:themeColor="text1"/>
        </w:rPr>
        <w:t>：晶片厚度</w:t>
      </w:r>
      <w:r w:rsidRPr="006303CC">
        <w:rPr>
          <w:rFonts w:hint="eastAsia"/>
          <w:color w:val="000000" w:themeColor="text1"/>
        </w:rPr>
        <w:t>，</w:t>
      </w:r>
      <w:r w:rsidR="001D1A1A" w:rsidRPr="006303CC">
        <w:rPr>
          <w:rFonts w:hint="eastAsia"/>
          <w:color w:val="000000" w:themeColor="text1"/>
        </w:rPr>
        <w:t>m</w:t>
      </w:r>
      <w:r w:rsidR="001D1A1A" w:rsidRPr="006303CC">
        <w:rPr>
          <w:color w:val="000000" w:themeColor="text1"/>
        </w:rPr>
        <w:t>m</w:t>
      </w:r>
      <w:r w:rsidR="001D1A1A" w:rsidRPr="006303CC">
        <w:rPr>
          <w:rFonts w:hint="eastAsia"/>
          <w:color w:val="000000" w:themeColor="text1"/>
        </w:rPr>
        <w:t>；</w:t>
      </w:r>
    </w:p>
    <w:p w14:paraId="7E73241D" w14:textId="62904240" w:rsidR="001D1A1A" w:rsidRPr="006303CC" w:rsidRDefault="001D1A1A" w:rsidP="001D1A1A">
      <w:pPr>
        <w:pStyle w:val="affc"/>
        <w:ind w:left="840"/>
        <w:rPr>
          <w:color w:val="000000" w:themeColor="text1"/>
        </w:rPr>
      </w:pPr>
      <w:r w:rsidRPr="006303CC">
        <w:rPr>
          <w:color w:val="000000" w:themeColor="text1"/>
        </w:rPr>
        <w:t>d</w:t>
      </w:r>
      <w:r w:rsidRPr="006303CC">
        <w:rPr>
          <w:rFonts w:hint="eastAsia"/>
          <w:color w:val="000000" w:themeColor="text1"/>
        </w:rPr>
        <w:t>：F</w:t>
      </w:r>
      <w:r w:rsidRPr="006303CC">
        <w:rPr>
          <w:color w:val="000000" w:themeColor="text1"/>
        </w:rPr>
        <w:t>QA</w:t>
      </w:r>
      <w:r w:rsidRPr="006303CC">
        <w:rPr>
          <w:rFonts w:hint="eastAsia"/>
          <w:color w:val="000000" w:themeColor="text1"/>
        </w:rPr>
        <w:t>的边界。</w:t>
      </w:r>
    </w:p>
    <w:p w14:paraId="2302029B" w14:textId="00EB6C03" w:rsidR="00B847B1" w:rsidRPr="006303CC" w:rsidRDefault="00775C1F" w:rsidP="00753C27">
      <w:pPr>
        <w:pStyle w:val="af7"/>
        <w:rPr>
          <w:color w:val="000000" w:themeColor="text1"/>
        </w:rPr>
      </w:pPr>
      <w:bookmarkStart w:id="142" w:name="_Toc87865410"/>
      <w:bookmarkStart w:id="143" w:name="_Toc87866070"/>
      <w:bookmarkStart w:id="144" w:name="_Toc88639844"/>
      <w:bookmarkStart w:id="145" w:name="_Toc88640127"/>
      <w:bookmarkStart w:id="146" w:name="_Toc88640504"/>
      <w:bookmarkStart w:id="147" w:name="_Toc88659047"/>
      <w:bookmarkStart w:id="148" w:name="_Toc90652462"/>
      <w:bookmarkStart w:id="149" w:name="_Toc90891069"/>
      <w:bookmarkStart w:id="150" w:name="_Toc96432212"/>
      <w:bookmarkStart w:id="151" w:name="_Toc96435458"/>
      <w:bookmarkStart w:id="152" w:name="_Toc96675053"/>
      <w:r w:rsidRPr="006303CC">
        <w:rPr>
          <w:rFonts w:hint="eastAsia"/>
          <w:color w:val="000000" w:themeColor="text1"/>
        </w:rPr>
        <w:t>晶片直径</w:t>
      </w:r>
      <w:r w:rsidR="00B847B1" w:rsidRPr="006303CC">
        <w:rPr>
          <w:rFonts w:hint="eastAsia"/>
          <w:color w:val="000000" w:themeColor="text1"/>
        </w:rPr>
        <w:t>、O</w:t>
      </w:r>
      <w:r w:rsidR="00B847B1" w:rsidRPr="006303CC">
        <w:rPr>
          <w:color w:val="000000" w:themeColor="text1"/>
        </w:rPr>
        <w:t>F</w:t>
      </w:r>
      <w:r w:rsidR="009A6172" w:rsidRPr="006303CC">
        <w:rPr>
          <w:rFonts w:hint="eastAsia"/>
          <w:color w:val="000000" w:themeColor="text1"/>
        </w:rPr>
        <w:t>尺寸</w:t>
      </w:r>
      <w:r w:rsidR="00042ED0" w:rsidRPr="006303CC">
        <w:rPr>
          <w:rFonts w:hint="eastAsia"/>
          <w:color w:val="000000" w:themeColor="text1"/>
        </w:rPr>
        <w:t>、F</w:t>
      </w:r>
      <w:r w:rsidR="00042ED0" w:rsidRPr="006303CC">
        <w:rPr>
          <w:color w:val="000000" w:themeColor="text1"/>
        </w:rPr>
        <w:t>QA</w:t>
      </w:r>
      <w:r w:rsidR="00DE6C88" w:rsidRPr="006303CC">
        <w:rPr>
          <w:rFonts w:hint="eastAsia"/>
          <w:color w:val="000000" w:themeColor="text1"/>
        </w:rPr>
        <w:t>的</w:t>
      </w:r>
      <w:r w:rsidR="00B847B1" w:rsidRPr="006303CC">
        <w:rPr>
          <w:rFonts w:hint="eastAsia"/>
          <w:color w:val="000000" w:themeColor="text1"/>
        </w:rPr>
        <w:t>图样</w:t>
      </w:r>
      <w:bookmarkEnd w:id="142"/>
      <w:bookmarkEnd w:id="143"/>
      <w:bookmarkEnd w:id="144"/>
      <w:bookmarkEnd w:id="145"/>
      <w:bookmarkEnd w:id="146"/>
      <w:bookmarkEnd w:id="147"/>
      <w:bookmarkEnd w:id="148"/>
      <w:bookmarkEnd w:id="149"/>
      <w:bookmarkEnd w:id="150"/>
      <w:bookmarkEnd w:id="151"/>
      <w:bookmarkEnd w:id="152"/>
    </w:p>
    <w:p w14:paraId="55A20B6E" w14:textId="3330BEB1" w:rsidR="00F81263" w:rsidRPr="006303CC" w:rsidRDefault="00775C1F" w:rsidP="00F81263">
      <w:pPr>
        <w:pStyle w:val="a9"/>
        <w:spacing w:before="156" w:after="156"/>
        <w:rPr>
          <w:color w:val="000000" w:themeColor="text1"/>
        </w:rPr>
      </w:pPr>
      <w:r w:rsidRPr="006303CC">
        <w:rPr>
          <w:rFonts w:hint="eastAsia"/>
          <w:color w:val="000000" w:themeColor="text1"/>
        </w:rPr>
        <w:t>晶片直径</w:t>
      </w:r>
      <w:r w:rsidR="00A21F77" w:rsidRPr="006303CC">
        <w:rPr>
          <w:rFonts w:hint="eastAsia"/>
          <w:color w:val="000000" w:themeColor="text1"/>
        </w:rPr>
        <w:t>和</w:t>
      </w:r>
      <w:r w:rsidR="00F81263" w:rsidRPr="006303CC">
        <w:rPr>
          <w:rFonts w:hint="eastAsia"/>
          <w:color w:val="000000" w:themeColor="text1"/>
        </w:rPr>
        <w:t>允差、O</w:t>
      </w:r>
      <w:r w:rsidR="00F81263" w:rsidRPr="006303CC">
        <w:rPr>
          <w:color w:val="000000" w:themeColor="text1"/>
        </w:rPr>
        <w:t>F</w:t>
      </w:r>
      <w:r w:rsidR="002F3D28" w:rsidRPr="006303CC">
        <w:rPr>
          <w:rFonts w:hint="eastAsia"/>
          <w:color w:val="000000" w:themeColor="text1"/>
        </w:rPr>
        <w:t>尺寸</w:t>
      </w:r>
      <w:r w:rsidR="009A6172" w:rsidRPr="006303CC">
        <w:rPr>
          <w:rFonts w:hint="eastAsia"/>
          <w:color w:val="000000" w:themeColor="text1"/>
        </w:rPr>
        <w:t>和</w:t>
      </w:r>
      <w:r w:rsidR="007C3B35" w:rsidRPr="006303CC">
        <w:rPr>
          <w:rFonts w:hint="eastAsia"/>
          <w:color w:val="000000" w:themeColor="text1"/>
        </w:rPr>
        <w:t>允</w:t>
      </w:r>
      <w:r w:rsidR="00F81263" w:rsidRPr="006303CC">
        <w:rPr>
          <w:rFonts w:hint="eastAsia"/>
          <w:color w:val="000000" w:themeColor="text1"/>
        </w:rPr>
        <w:t>差</w:t>
      </w:r>
      <w:r w:rsidR="00DE6C88" w:rsidRPr="006303CC">
        <w:rPr>
          <w:rFonts w:hint="eastAsia"/>
          <w:color w:val="000000" w:themeColor="text1"/>
        </w:rPr>
        <w:t>、F</w:t>
      </w:r>
      <w:r w:rsidR="00DE6C88" w:rsidRPr="006303CC">
        <w:rPr>
          <w:color w:val="000000" w:themeColor="text1"/>
        </w:rPr>
        <w:t>QA</w:t>
      </w:r>
    </w:p>
    <w:p w14:paraId="181444D6" w14:textId="2839C8E4" w:rsidR="00782EE2" w:rsidRPr="006303CC" w:rsidRDefault="00F81263" w:rsidP="00F81263">
      <w:pPr>
        <w:pStyle w:val="afffa"/>
        <w:ind w:firstLine="420"/>
        <w:rPr>
          <w:rFonts w:asciiTheme="minorEastAsia" w:eastAsiaTheme="minorEastAsia" w:hAnsiTheme="minorEastAsia"/>
          <w:color w:val="000000" w:themeColor="text1"/>
        </w:rPr>
      </w:pPr>
      <w:r w:rsidRPr="006303CC">
        <w:rPr>
          <w:rFonts w:asciiTheme="minorEastAsia" w:eastAsiaTheme="minorEastAsia" w:hAnsiTheme="minorEastAsia" w:hint="eastAsia"/>
          <w:color w:val="000000" w:themeColor="text1"/>
        </w:rPr>
        <w:t>由使用方和供应</w:t>
      </w:r>
      <w:r w:rsidR="00D81E89" w:rsidRPr="006303CC">
        <w:rPr>
          <w:rFonts w:asciiTheme="minorEastAsia" w:eastAsiaTheme="minorEastAsia" w:hAnsiTheme="minorEastAsia" w:hint="eastAsia"/>
          <w:color w:val="000000" w:themeColor="text1"/>
        </w:rPr>
        <w:t>方</w:t>
      </w:r>
      <w:r w:rsidRPr="006303CC">
        <w:rPr>
          <w:rFonts w:asciiTheme="minorEastAsia" w:eastAsiaTheme="minorEastAsia" w:hAnsiTheme="minorEastAsia" w:hint="eastAsia"/>
          <w:color w:val="000000" w:themeColor="text1"/>
        </w:rPr>
        <w:t>协商确定</w:t>
      </w:r>
      <w:r w:rsidR="00782EE2" w:rsidRPr="006303CC">
        <w:rPr>
          <w:rFonts w:asciiTheme="minorEastAsia" w:eastAsiaTheme="minorEastAsia" w:hAnsiTheme="minorEastAsia" w:hint="eastAsia"/>
          <w:color w:val="000000" w:themeColor="text1"/>
        </w:rPr>
        <w:t>。</w:t>
      </w:r>
    </w:p>
    <w:p w14:paraId="1A2A3FB9" w14:textId="7F4E62B2" w:rsidR="00F81263" w:rsidRPr="006303CC" w:rsidRDefault="00A70667" w:rsidP="00F81263">
      <w:pPr>
        <w:pStyle w:val="afffa"/>
        <w:ind w:firstLine="420"/>
        <w:rPr>
          <w:color w:val="000000" w:themeColor="text1"/>
        </w:rPr>
      </w:pPr>
      <w:r w:rsidRPr="006303CC">
        <w:rPr>
          <w:rFonts w:asciiTheme="minorEastAsia" w:eastAsiaTheme="minorEastAsia" w:hAnsiTheme="minorEastAsia" w:hint="eastAsia"/>
          <w:color w:val="000000" w:themeColor="text1"/>
        </w:rPr>
        <w:lastRenderedPageBreak/>
        <w:t>晶片直径和允差、O</w:t>
      </w:r>
      <w:r w:rsidRPr="006303CC">
        <w:rPr>
          <w:rFonts w:asciiTheme="minorEastAsia" w:eastAsiaTheme="minorEastAsia" w:hAnsiTheme="minorEastAsia"/>
          <w:color w:val="000000" w:themeColor="text1"/>
        </w:rPr>
        <w:t>F</w:t>
      </w:r>
      <w:r w:rsidRPr="006303CC">
        <w:rPr>
          <w:rFonts w:asciiTheme="minorEastAsia" w:eastAsiaTheme="minorEastAsia" w:hAnsiTheme="minorEastAsia" w:hint="eastAsia"/>
          <w:color w:val="000000" w:themeColor="text1"/>
        </w:rPr>
        <w:t>尺寸和允差、F</w:t>
      </w:r>
      <w:r w:rsidRPr="006303CC">
        <w:rPr>
          <w:rFonts w:asciiTheme="minorEastAsia" w:eastAsiaTheme="minorEastAsia" w:hAnsiTheme="minorEastAsia"/>
          <w:color w:val="000000" w:themeColor="text1"/>
        </w:rPr>
        <w:t>QA</w:t>
      </w:r>
      <w:r w:rsidR="00782EE2" w:rsidRPr="006303CC">
        <w:rPr>
          <w:rFonts w:asciiTheme="minorEastAsia" w:eastAsiaTheme="minorEastAsia" w:hAnsiTheme="minorEastAsia" w:hint="eastAsia"/>
          <w:color w:val="000000" w:themeColor="text1"/>
        </w:rPr>
        <w:t>应符合</w:t>
      </w:r>
      <w:r w:rsidR="00F81263" w:rsidRPr="006303CC">
        <w:rPr>
          <w:rFonts w:asciiTheme="minorEastAsia" w:eastAsiaTheme="minorEastAsia" w:hAnsiTheme="minorEastAsia" w:hint="eastAsia"/>
          <w:color w:val="000000" w:themeColor="text1"/>
        </w:rPr>
        <w:t>表</w:t>
      </w:r>
      <w:r w:rsidR="00F81263" w:rsidRPr="006303CC">
        <w:rPr>
          <w:rFonts w:asciiTheme="minorEastAsia" w:eastAsiaTheme="minorEastAsia" w:hAnsiTheme="minorEastAsia"/>
          <w:color w:val="000000" w:themeColor="text1"/>
        </w:rPr>
        <w:t>1</w:t>
      </w:r>
      <w:r w:rsidR="00782EE2" w:rsidRPr="006303CC">
        <w:rPr>
          <w:rFonts w:asciiTheme="minorEastAsia" w:eastAsiaTheme="minorEastAsia" w:hAnsiTheme="minorEastAsia" w:hint="eastAsia"/>
          <w:color w:val="000000" w:themeColor="text1"/>
        </w:rPr>
        <w:t>规定</w:t>
      </w:r>
      <w:r w:rsidR="00F81263" w:rsidRPr="006303CC">
        <w:rPr>
          <w:rFonts w:asciiTheme="minorEastAsia" w:eastAsiaTheme="minorEastAsia" w:hAnsiTheme="minorEastAsia" w:hint="eastAsia"/>
          <w:color w:val="000000" w:themeColor="text1"/>
        </w:rPr>
        <w:t>。</w:t>
      </w:r>
    </w:p>
    <w:p w14:paraId="2BCB8424" w14:textId="0EA88B38" w:rsidR="00115B90" w:rsidRPr="006303CC" w:rsidRDefault="00775C1F" w:rsidP="00753C27">
      <w:pPr>
        <w:pStyle w:val="a2"/>
        <w:rPr>
          <w:color w:val="000000" w:themeColor="text1"/>
        </w:rPr>
      </w:pPr>
      <w:bookmarkStart w:id="153" w:name="_Toc87865412"/>
      <w:bookmarkStart w:id="154" w:name="_Toc87866072"/>
      <w:bookmarkStart w:id="155" w:name="_Toc88639846"/>
      <w:bookmarkStart w:id="156" w:name="_Toc88640129"/>
      <w:bookmarkStart w:id="157" w:name="_Toc88640506"/>
      <w:bookmarkStart w:id="158" w:name="_Toc88659049"/>
      <w:bookmarkStart w:id="159" w:name="_Toc90652464"/>
      <w:bookmarkStart w:id="160" w:name="_Toc90891071"/>
      <w:bookmarkStart w:id="161" w:name="_Toc96432214"/>
      <w:bookmarkStart w:id="162" w:name="_Toc96435460"/>
      <w:bookmarkStart w:id="163" w:name="_Toc96675055"/>
      <w:r w:rsidRPr="006303CC">
        <w:rPr>
          <w:rFonts w:hint="eastAsia"/>
          <w:color w:val="000000" w:themeColor="text1"/>
        </w:rPr>
        <w:t>晶片直径</w:t>
      </w:r>
      <w:r w:rsidR="00A21F77" w:rsidRPr="006303CC">
        <w:rPr>
          <w:rFonts w:hint="eastAsia"/>
          <w:color w:val="000000" w:themeColor="text1"/>
        </w:rPr>
        <w:t>和</w:t>
      </w:r>
      <w:r w:rsidR="00753C27" w:rsidRPr="006303CC">
        <w:rPr>
          <w:rFonts w:hint="eastAsia"/>
          <w:color w:val="000000" w:themeColor="text1"/>
        </w:rPr>
        <w:t>允差、O</w:t>
      </w:r>
      <w:r w:rsidR="00753C27" w:rsidRPr="006303CC">
        <w:rPr>
          <w:color w:val="000000" w:themeColor="text1"/>
        </w:rPr>
        <w:t>F</w:t>
      </w:r>
      <w:r w:rsidR="00A21F77" w:rsidRPr="006303CC">
        <w:rPr>
          <w:rFonts w:hint="eastAsia"/>
          <w:color w:val="000000" w:themeColor="text1"/>
        </w:rPr>
        <w:t>尺寸</w:t>
      </w:r>
      <w:r w:rsidR="009A6172" w:rsidRPr="006303CC">
        <w:rPr>
          <w:rFonts w:hint="eastAsia"/>
          <w:color w:val="000000" w:themeColor="text1"/>
        </w:rPr>
        <w:t>和允</w:t>
      </w:r>
      <w:r w:rsidR="000E27C3" w:rsidRPr="006303CC">
        <w:rPr>
          <w:rFonts w:hint="eastAsia"/>
          <w:color w:val="000000" w:themeColor="text1"/>
        </w:rPr>
        <w:t>差</w:t>
      </w:r>
      <w:r w:rsidR="00753C27" w:rsidRPr="006303CC">
        <w:rPr>
          <w:rFonts w:hint="eastAsia"/>
          <w:color w:val="000000" w:themeColor="text1"/>
        </w:rPr>
        <w:t>、F</w:t>
      </w:r>
      <w:r w:rsidR="00753C27" w:rsidRPr="006303CC">
        <w:rPr>
          <w:color w:val="000000" w:themeColor="text1"/>
        </w:rPr>
        <w:t>QA</w:t>
      </w:r>
      <w:r w:rsidR="00753C27" w:rsidRPr="006303CC">
        <w:rPr>
          <w:rFonts w:hint="eastAsia"/>
          <w:color w:val="000000" w:themeColor="text1"/>
        </w:rPr>
        <w:t>的技术要求</w:t>
      </w:r>
      <w:bookmarkEnd w:id="153"/>
      <w:bookmarkEnd w:id="154"/>
      <w:bookmarkEnd w:id="155"/>
      <w:bookmarkEnd w:id="156"/>
      <w:bookmarkEnd w:id="157"/>
      <w:bookmarkEnd w:id="158"/>
      <w:bookmarkEnd w:id="159"/>
      <w:bookmarkEnd w:id="160"/>
      <w:bookmarkEnd w:id="161"/>
      <w:bookmarkEnd w:id="162"/>
      <w:bookmarkEnd w:id="163"/>
    </w:p>
    <w:tbl>
      <w:tblPr>
        <w:tblStyle w:val="afffffffffb"/>
        <w:tblW w:w="0" w:type="auto"/>
        <w:tblLook w:val="04A0" w:firstRow="1" w:lastRow="0" w:firstColumn="1" w:lastColumn="0" w:noHBand="0" w:noVBand="1"/>
      </w:tblPr>
      <w:tblGrid>
        <w:gridCol w:w="1322"/>
        <w:gridCol w:w="1225"/>
        <w:gridCol w:w="1134"/>
        <w:gridCol w:w="992"/>
        <w:gridCol w:w="1559"/>
        <w:gridCol w:w="1418"/>
        <w:gridCol w:w="1588"/>
      </w:tblGrid>
      <w:tr w:rsidR="006303CC" w:rsidRPr="006303CC" w14:paraId="394DD2CB" w14:textId="77777777" w:rsidTr="004D5647">
        <w:trPr>
          <w:trHeight w:val="633"/>
        </w:trPr>
        <w:tc>
          <w:tcPr>
            <w:tcW w:w="1322" w:type="dxa"/>
            <w:tcBorders>
              <w:top w:val="single" w:sz="4" w:space="0" w:color="auto"/>
              <w:left w:val="single" w:sz="4" w:space="0" w:color="auto"/>
              <w:bottom w:val="single" w:sz="4" w:space="0" w:color="auto"/>
              <w:right w:val="single" w:sz="4" w:space="0" w:color="auto"/>
            </w:tcBorders>
            <w:vAlign w:val="center"/>
            <w:hideMark/>
          </w:tcPr>
          <w:p w14:paraId="3636FBC5" w14:textId="77777777" w:rsidR="00115B90" w:rsidRPr="006303CC" w:rsidRDefault="00115B90">
            <w:pPr>
              <w:pStyle w:val="afffa"/>
              <w:ind w:firstLineChars="0" w:firstLine="0"/>
              <w:jc w:val="center"/>
              <w:rPr>
                <w:color w:val="000000" w:themeColor="text1"/>
              </w:rPr>
            </w:pPr>
            <w:r w:rsidRPr="006303CC">
              <w:rPr>
                <w:rFonts w:hint="eastAsia"/>
                <w:color w:val="000000" w:themeColor="text1"/>
              </w:rPr>
              <w:t>规格（以下为简称）</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3E0FF7D" w14:textId="083FE451" w:rsidR="00115B90" w:rsidRPr="006303CC" w:rsidRDefault="00775C1F">
            <w:pPr>
              <w:pStyle w:val="afffa"/>
              <w:ind w:firstLineChars="0" w:firstLine="0"/>
              <w:jc w:val="center"/>
              <w:rPr>
                <w:color w:val="000000" w:themeColor="text1"/>
              </w:rPr>
            </w:pPr>
            <w:r w:rsidRPr="006303CC">
              <w:rPr>
                <w:rFonts w:hint="eastAsia"/>
                <w:color w:val="000000" w:themeColor="text1"/>
              </w:rPr>
              <w:t>晶片直径</w:t>
            </w:r>
          </w:p>
          <w:p w14:paraId="766574B4" w14:textId="2CE3D495" w:rsidR="0093709D" w:rsidRPr="006303CC" w:rsidRDefault="0093709D">
            <w:pPr>
              <w:pStyle w:val="afffa"/>
              <w:ind w:firstLineChars="0" w:firstLine="0"/>
              <w:jc w:val="center"/>
              <w:rPr>
                <w:color w:val="000000" w:themeColor="text1"/>
              </w:rPr>
            </w:pPr>
            <w:r w:rsidRPr="006303CC">
              <w:rPr>
                <w:rFonts w:hint="eastAsia"/>
                <w:color w:val="000000" w:themeColor="text1"/>
              </w:rPr>
              <w:t>m</w:t>
            </w:r>
            <w:r w:rsidRPr="006303CC">
              <w:rPr>
                <w:color w:val="000000" w:themeColor="text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1EB608" w14:textId="6215CD01" w:rsidR="00115B90" w:rsidRPr="006303CC" w:rsidRDefault="00775C1F">
            <w:pPr>
              <w:pStyle w:val="afffa"/>
              <w:ind w:firstLineChars="0" w:firstLine="0"/>
              <w:jc w:val="center"/>
              <w:rPr>
                <w:color w:val="000000" w:themeColor="text1"/>
              </w:rPr>
            </w:pPr>
            <w:r w:rsidRPr="006303CC">
              <w:rPr>
                <w:rFonts w:hint="eastAsia"/>
                <w:color w:val="000000" w:themeColor="text1"/>
              </w:rPr>
              <w:t>直径</w:t>
            </w:r>
            <w:r w:rsidR="00115B90" w:rsidRPr="006303CC">
              <w:rPr>
                <w:rFonts w:hint="eastAsia"/>
                <w:color w:val="000000" w:themeColor="text1"/>
              </w:rPr>
              <w:t>允差</w:t>
            </w:r>
          </w:p>
          <w:p w14:paraId="2D3B09D0" w14:textId="2B254E7A" w:rsidR="0093709D" w:rsidRPr="006303CC" w:rsidRDefault="0093709D">
            <w:pPr>
              <w:pStyle w:val="afffa"/>
              <w:ind w:firstLineChars="0" w:firstLine="0"/>
              <w:jc w:val="center"/>
              <w:rPr>
                <w:color w:val="000000" w:themeColor="text1"/>
              </w:rPr>
            </w:pPr>
            <w:r w:rsidRPr="006303CC">
              <w:rPr>
                <w:rFonts w:hint="eastAsia"/>
                <w:color w:val="000000" w:themeColor="text1"/>
              </w:rPr>
              <w:t>m</w:t>
            </w:r>
            <w:r w:rsidRPr="006303CC">
              <w:rPr>
                <w:color w:val="000000" w:themeColor="text1"/>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EFDE58" w14:textId="77777777" w:rsidR="00115B90" w:rsidRPr="006303CC" w:rsidRDefault="00115B90">
            <w:pPr>
              <w:pStyle w:val="afffa"/>
              <w:ind w:firstLineChars="0" w:firstLine="0"/>
              <w:jc w:val="center"/>
              <w:rPr>
                <w:color w:val="000000" w:themeColor="text1"/>
              </w:rPr>
            </w:pPr>
            <w:r w:rsidRPr="006303CC">
              <w:rPr>
                <w:rFonts w:hint="eastAsia"/>
                <w:color w:val="000000" w:themeColor="text1"/>
              </w:rPr>
              <w:t>OF尺寸</w:t>
            </w:r>
          </w:p>
          <w:p w14:paraId="4CF4441B" w14:textId="2DBC63AA" w:rsidR="0093709D" w:rsidRPr="006303CC" w:rsidRDefault="0093709D">
            <w:pPr>
              <w:pStyle w:val="afffa"/>
              <w:ind w:firstLineChars="0" w:firstLine="0"/>
              <w:jc w:val="center"/>
              <w:rPr>
                <w:color w:val="000000" w:themeColor="text1"/>
              </w:rPr>
            </w:pPr>
            <w:r w:rsidRPr="006303CC">
              <w:rPr>
                <w:rFonts w:hint="eastAsia"/>
                <w:color w:val="000000" w:themeColor="text1"/>
              </w:rPr>
              <w:t>m</w:t>
            </w:r>
            <w:r w:rsidRPr="006303CC">
              <w:rPr>
                <w:color w:val="000000" w:themeColor="text1"/>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6B6C61" w14:textId="2DD71800" w:rsidR="00115B90" w:rsidRPr="006303CC" w:rsidRDefault="004D5647">
            <w:pPr>
              <w:pStyle w:val="afffa"/>
              <w:ind w:firstLineChars="0" w:firstLine="0"/>
              <w:jc w:val="center"/>
              <w:rPr>
                <w:color w:val="000000" w:themeColor="text1"/>
              </w:rPr>
            </w:pPr>
            <w:r w:rsidRPr="006303CC">
              <w:rPr>
                <w:rFonts w:hint="eastAsia"/>
                <w:color w:val="000000" w:themeColor="text1"/>
              </w:rPr>
              <w:t>O</w:t>
            </w:r>
            <w:r w:rsidRPr="006303CC">
              <w:rPr>
                <w:color w:val="000000" w:themeColor="text1"/>
              </w:rPr>
              <w:t>F</w:t>
            </w:r>
            <w:r w:rsidR="006E6450" w:rsidRPr="006303CC">
              <w:rPr>
                <w:rFonts w:hint="eastAsia"/>
                <w:color w:val="000000" w:themeColor="text1"/>
              </w:rPr>
              <w:t>尺寸</w:t>
            </w:r>
            <w:r w:rsidR="007C3B35" w:rsidRPr="006303CC">
              <w:rPr>
                <w:rFonts w:hint="eastAsia"/>
                <w:color w:val="000000" w:themeColor="text1"/>
              </w:rPr>
              <w:t>允差</w:t>
            </w:r>
          </w:p>
          <w:p w14:paraId="51E5ADF4" w14:textId="49564727" w:rsidR="0093709D" w:rsidRPr="006303CC" w:rsidRDefault="0093709D">
            <w:pPr>
              <w:pStyle w:val="afffa"/>
              <w:ind w:firstLineChars="0" w:firstLine="0"/>
              <w:jc w:val="center"/>
              <w:rPr>
                <w:color w:val="000000" w:themeColor="text1"/>
              </w:rPr>
            </w:pPr>
            <w:r w:rsidRPr="006303CC">
              <w:rPr>
                <w:rFonts w:hint="eastAsia"/>
                <w:color w:val="000000" w:themeColor="text1"/>
              </w:rPr>
              <w:t>m</w:t>
            </w:r>
            <w:r w:rsidRPr="006303CC">
              <w:rPr>
                <w:color w:val="000000" w:themeColor="text1"/>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F43ED" w14:textId="3D9A1B0B" w:rsidR="00115B90" w:rsidRPr="006303CC" w:rsidRDefault="00115B90">
            <w:pPr>
              <w:pStyle w:val="afffa"/>
              <w:ind w:firstLineChars="0" w:firstLine="0"/>
              <w:jc w:val="center"/>
              <w:rPr>
                <w:color w:val="000000" w:themeColor="text1"/>
              </w:rPr>
            </w:pPr>
            <w:r w:rsidRPr="006303CC">
              <w:rPr>
                <w:rFonts w:hint="eastAsia"/>
                <w:color w:val="000000" w:themeColor="text1"/>
              </w:rPr>
              <w:t>OF角度</w:t>
            </w:r>
            <w:r w:rsidR="002F3D28" w:rsidRPr="006303CC">
              <w:rPr>
                <w:rFonts w:hint="eastAsia"/>
                <w:color w:val="000000" w:themeColor="text1"/>
              </w:rPr>
              <w:t>允</w:t>
            </w:r>
            <w:r w:rsidRPr="006303CC">
              <w:rPr>
                <w:rFonts w:hint="eastAsia"/>
                <w:color w:val="000000" w:themeColor="text1"/>
              </w:rPr>
              <w:t>差</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2EDD694" w14:textId="2CF8E5E0" w:rsidR="00115B90" w:rsidRPr="006303CC" w:rsidRDefault="00115B90">
            <w:pPr>
              <w:pStyle w:val="afffa"/>
              <w:ind w:firstLineChars="0" w:firstLine="0"/>
              <w:jc w:val="center"/>
              <w:rPr>
                <w:color w:val="000000" w:themeColor="text1"/>
              </w:rPr>
            </w:pPr>
            <w:r w:rsidRPr="006303CC">
              <w:rPr>
                <w:rFonts w:hint="eastAsia"/>
                <w:color w:val="000000" w:themeColor="text1"/>
              </w:rPr>
              <w:t>FQA\有效区域（距边</w:t>
            </w:r>
            <w:r w:rsidR="002E053A" w:rsidRPr="006303CC">
              <w:rPr>
                <w:color w:val="000000" w:themeColor="text1"/>
              </w:rPr>
              <w:t>d</w:t>
            </w:r>
            <w:r w:rsidR="00964C3B" w:rsidRPr="006303CC">
              <w:rPr>
                <w:color w:val="000000" w:themeColor="text1"/>
              </w:rPr>
              <w:t xml:space="preserve"> </w:t>
            </w:r>
            <w:r w:rsidRPr="006303CC">
              <w:rPr>
                <w:rFonts w:hint="eastAsia"/>
                <w:color w:val="000000" w:themeColor="text1"/>
              </w:rPr>
              <w:t>mm）</w:t>
            </w:r>
          </w:p>
        </w:tc>
      </w:tr>
      <w:tr w:rsidR="006303CC" w:rsidRPr="006303CC" w14:paraId="16D6123B" w14:textId="77777777" w:rsidTr="004D5647">
        <w:trPr>
          <w:trHeight w:val="304"/>
        </w:trPr>
        <w:tc>
          <w:tcPr>
            <w:tcW w:w="1322" w:type="dxa"/>
            <w:tcBorders>
              <w:top w:val="single" w:sz="4" w:space="0" w:color="auto"/>
              <w:left w:val="single" w:sz="4" w:space="0" w:color="auto"/>
              <w:bottom w:val="single" w:sz="4" w:space="0" w:color="auto"/>
              <w:right w:val="single" w:sz="4" w:space="0" w:color="auto"/>
            </w:tcBorders>
            <w:hideMark/>
          </w:tcPr>
          <w:p w14:paraId="799C8637" w14:textId="3364DDE4"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2″晶片</w:t>
            </w:r>
          </w:p>
        </w:tc>
        <w:tc>
          <w:tcPr>
            <w:tcW w:w="1225" w:type="dxa"/>
            <w:tcBorders>
              <w:top w:val="single" w:sz="4" w:space="0" w:color="auto"/>
              <w:left w:val="single" w:sz="4" w:space="0" w:color="auto"/>
              <w:bottom w:val="single" w:sz="4" w:space="0" w:color="auto"/>
              <w:right w:val="single" w:sz="4" w:space="0" w:color="auto"/>
            </w:tcBorders>
            <w:hideMark/>
          </w:tcPr>
          <w:p w14:paraId="04D5EF55" w14:textId="77777777" w:rsidR="00E17671" w:rsidRPr="006303CC" w:rsidRDefault="00E17671" w:rsidP="00E17671">
            <w:pPr>
              <w:pStyle w:val="afffa"/>
              <w:ind w:firstLineChars="0" w:firstLine="0"/>
              <w:jc w:val="center"/>
              <w:rPr>
                <w:rFonts w:hAnsi="宋体"/>
                <w:color w:val="000000" w:themeColor="text1"/>
              </w:rPr>
            </w:pPr>
            <w:r w:rsidRPr="006303CC">
              <w:rPr>
                <w:rFonts w:hAnsi="宋体" w:hint="eastAsia"/>
                <w:color w:val="000000" w:themeColor="text1"/>
              </w:rPr>
              <w:t>Φ49</w:t>
            </w:r>
            <w:r w:rsidRPr="006303CC">
              <w:rPr>
                <w:rFonts w:hint="eastAsia"/>
                <w:color w:val="000000" w:themeColor="text1"/>
              </w:rPr>
              <w:t>.95</w:t>
            </w:r>
          </w:p>
        </w:tc>
        <w:tc>
          <w:tcPr>
            <w:tcW w:w="1134" w:type="dxa"/>
            <w:tcBorders>
              <w:top w:val="single" w:sz="4" w:space="0" w:color="auto"/>
              <w:left w:val="single" w:sz="4" w:space="0" w:color="auto"/>
              <w:bottom w:val="single" w:sz="4" w:space="0" w:color="auto"/>
              <w:right w:val="single" w:sz="4" w:space="0" w:color="auto"/>
            </w:tcBorders>
            <w:hideMark/>
          </w:tcPr>
          <w:p w14:paraId="1E4B5364" w14:textId="09929B2B"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±0.0</w:t>
            </w:r>
            <w:r w:rsidR="00311FA0" w:rsidRPr="006303CC">
              <w:rPr>
                <w:color w:val="000000" w:themeColor="text1"/>
              </w:rPr>
              <w:t>5</w:t>
            </w:r>
          </w:p>
        </w:tc>
        <w:tc>
          <w:tcPr>
            <w:tcW w:w="992" w:type="dxa"/>
            <w:tcBorders>
              <w:top w:val="single" w:sz="4" w:space="0" w:color="auto"/>
              <w:left w:val="single" w:sz="4" w:space="0" w:color="auto"/>
              <w:bottom w:val="single" w:sz="4" w:space="0" w:color="auto"/>
              <w:right w:val="single" w:sz="4" w:space="0" w:color="auto"/>
            </w:tcBorders>
            <w:hideMark/>
          </w:tcPr>
          <w:p w14:paraId="4ACAF00E" w14:textId="711ED6E2"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15</w:t>
            </w:r>
          </w:p>
        </w:tc>
        <w:tc>
          <w:tcPr>
            <w:tcW w:w="1559" w:type="dxa"/>
            <w:tcBorders>
              <w:top w:val="single" w:sz="4" w:space="0" w:color="auto"/>
              <w:left w:val="single" w:sz="4" w:space="0" w:color="auto"/>
              <w:bottom w:val="single" w:sz="4" w:space="0" w:color="auto"/>
              <w:right w:val="single" w:sz="4" w:space="0" w:color="auto"/>
            </w:tcBorders>
            <w:hideMark/>
          </w:tcPr>
          <w:p w14:paraId="666822EC" w14:textId="7FCB571C"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±1</w:t>
            </w:r>
          </w:p>
        </w:tc>
        <w:tc>
          <w:tcPr>
            <w:tcW w:w="1418" w:type="dxa"/>
            <w:tcBorders>
              <w:top w:val="single" w:sz="4" w:space="0" w:color="auto"/>
              <w:left w:val="single" w:sz="4" w:space="0" w:color="auto"/>
              <w:bottom w:val="single" w:sz="4" w:space="0" w:color="auto"/>
              <w:right w:val="single" w:sz="4" w:space="0" w:color="auto"/>
            </w:tcBorders>
            <w:hideMark/>
          </w:tcPr>
          <w:p w14:paraId="4410AFC5"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±15′</w:t>
            </w:r>
          </w:p>
        </w:tc>
        <w:tc>
          <w:tcPr>
            <w:tcW w:w="1588" w:type="dxa"/>
            <w:tcBorders>
              <w:top w:val="single" w:sz="4" w:space="0" w:color="auto"/>
              <w:left w:val="single" w:sz="4" w:space="0" w:color="auto"/>
              <w:bottom w:val="single" w:sz="4" w:space="0" w:color="auto"/>
              <w:right w:val="single" w:sz="4" w:space="0" w:color="auto"/>
            </w:tcBorders>
            <w:hideMark/>
          </w:tcPr>
          <w:p w14:paraId="4F33F1F5" w14:textId="41EB33DE" w:rsidR="00E17671" w:rsidRPr="006303CC" w:rsidRDefault="00E17671" w:rsidP="00E17671">
            <w:pPr>
              <w:pStyle w:val="afffa"/>
              <w:ind w:firstLineChars="0" w:firstLine="0"/>
              <w:jc w:val="center"/>
              <w:rPr>
                <w:color w:val="000000" w:themeColor="text1"/>
              </w:rPr>
            </w:pPr>
            <w:r w:rsidRPr="006303CC">
              <w:rPr>
                <w:color w:val="000000" w:themeColor="text1"/>
              </w:rPr>
              <w:t>1</w:t>
            </w:r>
            <w:r w:rsidRPr="006303CC">
              <w:rPr>
                <w:rFonts w:hint="eastAsia"/>
                <w:color w:val="000000" w:themeColor="text1"/>
              </w:rPr>
              <w:t>.</w:t>
            </w:r>
            <w:r w:rsidRPr="006303CC">
              <w:rPr>
                <w:color w:val="000000" w:themeColor="text1"/>
              </w:rPr>
              <w:t>0</w:t>
            </w:r>
          </w:p>
        </w:tc>
      </w:tr>
      <w:tr w:rsidR="006303CC" w:rsidRPr="006303CC" w14:paraId="29BA8557" w14:textId="77777777" w:rsidTr="004D5647">
        <w:trPr>
          <w:trHeight w:val="316"/>
        </w:trPr>
        <w:tc>
          <w:tcPr>
            <w:tcW w:w="1322" w:type="dxa"/>
            <w:tcBorders>
              <w:top w:val="single" w:sz="4" w:space="0" w:color="auto"/>
              <w:left w:val="single" w:sz="4" w:space="0" w:color="auto"/>
              <w:bottom w:val="single" w:sz="4" w:space="0" w:color="auto"/>
              <w:right w:val="single" w:sz="4" w:space="0" w:color="auto"/>
            </w:tcBorders>
            <w:hideMark/>
          </w:tcPr>
          <w:p w14:paraId="02993955" w14:textId="28F9D8A2"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3″晶片</w:t>
            </w:r>
          </w:p>
        </w:tc>
        <w:tc>
          <w:tcPr>
            <w:tcW w:w="1225" w:type="dxa"/>
            <w:tcBorders>
              <w:top w:val="single" w:sz="4" w:space="0" w:color="auto"/>
              <w:left w:val="single" w:sz="4" w:space="0" w:color="auto"/>
              <w:bottom w:val="single" w:sz="4" w:space="0" w:color="auto"/>
              <w:right w:val="single" w:sz="4" w:space="0" w:color="auto"/>
            </w:tcBorders>
            <w:hideMark/>
          </w:tcPr>
          <w:p w14:paraId="4B39165E" w14:textId="77777777" w:rsidR="00E17671" w:rsidRPr="006303CC" w:rsidRDefault="00E17671" w:rsidP="00E17671">
            <w:pPr>
              <w:pStyle w:val="afffa"/>
              <w:ind w:firstLineChars="0" w:firstLine="0"/>
              <w:jc w:val="center"/>
              <w:rPr>
                <w:color w:val="000000" w:themeColor="text1"/>
              </w:rPr>
            </w:pPr>
            <w:r w:rsidRPr="006303CC">
              <w:rPr>
                <w:rFonts w:hAnsi="宋体" w:hint="eastAsia"/>
                <w:color w:val="000000" w:themeColor="text1"/>
              </w:rPr>
              <w:t>Φ76</w:t>
            </w:r>
            <w:r w:rsidRPr="006303CC">
              <w:rPr>
                <w:rFonts w:hint="eastAsia"/>
                <w:color w:val="000000" w:themeColor="text1"/>
              </w:rPr>
              <w:t>.20</w:t>
            </w:r>
          </w:p>
        </w:tc>
        <w:tc>
          <w:tcPr>
            <w:tcW w:w="1134" w:type="dxa"/>
            <w:tcBorders>
              <w:top w:val="single" w:sz="4" w:space="0" w:color="auto"/>
              <w:left w:val="single" w:sz="4" w:space="0" w:color="auto"/>
              <w:bottom w:val="single" w:sz="4" w:space="0" w:color="auto"/>
              <w:right w:val="single" w:sz="4" w:space="0" w:color="auto"/>
            </w:tcBorders>
            <w:hideMark/>
          </w:tcPr>
          <w:p w14:paraId="681BFF99" w14:textId="6A1757C1"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±0.</w:t>
            </w:r>
            <w:r w:rsidR="00E1587C" w:rsidRPr="006303CC">
              <w:rPr>
                <w:color w:val="000000" w:themeColor="text1"/>
              </w:rPr>
              <w:t>05</w:t>
            </w:r>
          </w:p>
        </w:tc>
        <w:tc>
          <w:tcPr>
            <w:tcW w:w="992" w:type="dxa"/>
            <w:tcBorders>
              <w:top w:val="single" w:sz="4" w:space="0" w:color="auto"/>
              <w:left w:val="single" w:sz="4" w:space="0" w:color="auto"/>
              <w:bottom w:val="single" w:sz="4" w:space="0" w:color="auto"/>
              <w:right w:val="single" w:sz="4" w:space="0" w:color="auto"/>
            </w:tcBorders>
            <w:hideMark/>
          </w:tcPr>
          <w:p w14:paraId="15296D32"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22</w:t>
            </w:r>
          </w:p>
        </w:tc>
        <w:tc>
          <w:tcPr>
            <w:tcW w:w="1559" w:type="dxa"/>
            <w:tcBorders>
              <w:top w:val="single" w:sz="4" w:space="0" w:color="auto"/>
              <w:left w:val="single" w:sz="4" w:space="0" w:color="auto"/>
              <w:bottom w:val="single" w:sz="4" w:space="0" w:color="auto"/>
              <w:right w:val="single" w:sz="4" w:space="0" w:color="auto"/>
            </w:tcBorders>
            <w:hideMark/>
          </w:tcPr>
          <w:p w14:paraId="714EDE1E"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±2</w:t>
            </w:r>
          </w:p>
        </w:tc>
        <w:tc>
          <w:tcPr>
            <w:tcW w:w="1418" w:type="dxa"/>
            <w:tcBorders>
              <w:top w:val="single" w:sz="4" w:space="0" w:color="auto"/>
              <w:left w:val="single" w:sz="4" w:space="0" w:color="auto"/>
              <w:bottom w:val="single" w:sz="4" w:space="0" w:color="auto"/>
              <w:right w:val="single" w:sz="4" w:space="0" w:color="auto"/>
            </w:tcBorders>
            <w:hideMark/>
          </w:tcPr>
          <w:p w14:paraId="79AC259F"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±15′</w:t>
            </w:r>
          </w:p>
        </w:tc>
        <w:tc>
          <w:tcPr>
            <w:tcW w:w="1588" w:type="dxa"/>
            <w:tcBorders>
              <w:top w:val="single" w:sz="4" w:space="0" w:color="auto"/>
              <w:left w:val="single" w:sz="4" w:space="0" w:color="auto"/>
              <w:bottom w:val="single" w:sz="4" w:space="0" w:color="auto"/>
              <w:right w:val="single" w:sz="4" w:space="0" w:color="auto"/>
            </w:tcBorders>
            <w:hideMark/>
          </w:tcPr>
          <w:p w14:paraId="5C2C475C" w14:textId="2A3C56E6" w:rsidR="00E17671" w:rsidRPr="006303CC" w:rsidRDefault="00837453" w:rsidP="00E17671">
            <w:pPr>
              <w:pStyle w:val="afffa"/>
              <w:ind w:firstLineChars="0" w:firstLine="0"/>
              <w:jc w:val="center"/>
              <w:rPr>
                <w:color w:val="000000" w:themeColor="text1"/>
              </w:rPr>
            </w:pPr>
            <w:r w:rsidRPr="006303CC">
              <w:rPr>
                <w:color w:val="000000" w:themeColor="text1"/>
              </w:rPr>
              <w:t>1</w:t>
            </w:r>
            <w:r w:rsidR="00E17671" w:rsidRPr="006303CC">
              <w:rPr>
                <w:rFonts w:hint="eastAsia"/>
                <w:color w:val="000000" w:themeColor="text1"/>
              </w:rPr>
              <w:t>.</w:t>
            </w:r>
            <w:r w:rsidRPr="006303CC">
              <w:rPr>
                <w:color w:val="000000" w:themeColor="text1"/>
              </w:rPr>
              <w:t>5</w:t>
            </w:r>
          </w:p>
        </w:tc>
      </w:tr>
      <w:tr w:rsidR="006303CC" w:rsidRPr="006303CC" w14:paraId="0A6938B9" w14:textId="77777777" w:rsidTr="004D5647">
        <w:trPr>
          <w:trHeight w:val="316"/>
        </w:trPr>
        <w:tc>
          <w:tcPr>
            <w:tcW w:w="1322" w:type="dxa"/>
            <w:tcBorders>
              <w:top w:val="single" w:sz="4" w:space="0" w:color="auto"/>
              <w:left w:val="single" w:sz="4" w:space="0" w:color="auto"/>
              <w:bottom w:val="single" w:sz="4" w:space="0" w:color="auto"/>
              <w:right w:val="single" w:sz="4" w:space="0" w:color="auto"/>
            </w:tcBorders>
            <w:hideMark/>
          </w:tcPr>
          <w:p w14:paraId="739A2A2D" w14:textId="400CD23F"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4″晶片</w:t>
            </w:r>
          </w:p>
        </w:tc>
        <w:tc>
          <w:tcPr>
            <w:tcW w:w="1225" w:type="dxa"/>
            <w:tcBorders>
              <w:top w:val="single" w:sz="4" w:space="0" w:color="auto"/>
              <w:left w:val="single" w:sz="4" w:space="0" w:color="auto"/>
              <w:bottom w:val="single" w:sz="4" w:space="0" w:color="auto"/>
              <w:right w:val="single" w:sz="4" w:space="0" w:color="auto"/>
            </w:tcBorders>
            <w:hideMark/>
          </w:tcPr>
          <w:p w14:paraId="7C50FCCD" w14:textId="77777777" w:rsidR="00E17671" w:rsidRPr="006303CC" w:rsidRDefault="00E17671" w:rsidP="00E17671">
            <w:pPr>
              <w:pStyle w:val="afffa"/>
              <w:ind w:firstLineChars="0" w:firstLine="0"/>
              <w:jc w:val="center"/>
              <w:rPr>
                <w:color w:val="000000" w:themeColor="text1"/>
              </w:rPr>
            </w:pPr>
            <w:r w:rsidRPr="006303CC">
              <w:rPr>
                <w:rFonts w:hAnsi="宋体" w:hint="eastAsia"/>
                <w:color w:val="000000" w:themeColor="text1"/>
              </w:rPr>
              <w:t>Φ100</w:t>
            </w:r>
            <w:r w:rsidRPr="006303CC">
              <w:rPr>
                <w:rFonts w:hint="eastAsia"/>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49FF396F"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±0.10</w:t>
            </w:r>
          </w:p>
        </w:tc>
        <w:tc>
          <w:tcPr>
            <w:tcW w:w="992" w:type="dxa"/>
            <w:tcBorders>
              <w:top w:val="single" w:sz="4" w:space="0" w:color="auto"/>
              <w:left w:val="single" w:sz="4" w:space="0" w:color="auto"/>
              <w:bottom w:val="single" w:sz="4" w:space="0" w:color="auto"/>
              <w:right w:val="single" w:sz="4" w:space="0" w:color="auto"/>
            </w:tcBorders>
            <w:hideMark/>
          </w:tcPr>
          <w:p w14:paraId="5F4B45FE" w14:textId="36D9C06A"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30</w:t>
            </w:r>
          </w:p>
        </w:tc>
        <w:tc>
          <w:tcPr>
            <w:tcW w:w="1559" w:type="dxa"/>
            <w:tcBorders>
              <w:top w:val="single" w:sz="4" w:space="0" w:color="auto"/>
              <w:left w:val="single" w:sz="4" w:space="0" w:color="auto"/>
              <w:bottom w:val="single" w:sz="4" w:space="0" w:color="auto"/>
              <w:right w:val="single" w:sz="4" w:space="0" w:color="auto"/>
            </w:tcBorders>
            <w:hideMark/>
          </w:tcPr>
          <w:p w14:paraId="65C905FA"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±2</w:t>
            </w:r>
          </w:p>
        </w:tc>
        <w:tc>
          <w:tcPr>
            <w:tcW w:w="1418" w:type="dxa"/>
            <w:tcBorders>
              <w:top w:val="single" w:sz="4" w:space="0" w:color="auto"/>
              <w:left w:val="single" w:sz="4" w:space="0" w:color="auto"/>
              <w:bottom w:val="single" w:sz="4" w:space="0" w:color="auto"/>
              <w:right w:val="single" w:sz="4" w:space="0" w:color="auto"/>
            </w:tcBorders>
            <w:hideMark/>
          </w:tcPr>
          <w:p w14:paraId="6BF72674"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±15′</w:t>
            </w:r>
          </w:p>
        </w:tc>
        <w:tc>
          <w:tcPr>
            <w:tcW w:w="1588" w:type="dxa"/>
            <w:tcBorders>
              <w:top w:val="single" w:sz="4" w:space="0" w:color="auto"/>
              <w:left w:val="single" w:sz="4" w:space="0" w:color="auto"/>
              <w:bottom w:val="single" w:sz="4" w:space="0" w:color="auto"/>
              <w:right w:val="single" w:sz="4" w:space="0" w:color="auto"/>
            </w:tcBorders>
            <w:hideMark/>
          </w:tcPr>
          <w:p w14:paraId="038B19CB" w14:textId="5B6A3E53" w:rsidR="00E17671" w:rsidRPr="006303CC" w:rsidRDefault="00837453" w:rsidP="00E17671">
            <w:pPr>
              <w:pStyle w:val="afffa"/>
              <w:ind w:firstLineChars="0" w:firstLine="0"/>
              <w:jc w:val="center"/>
              <w:rPr>
                <w:color w:val="000000" w:themeColor="text1"/>
              </w:rPr>
            </w:pPr>
            <w:r w:rsidRPr="006303CC">
              <w:rPr>
                <w:color w:val="000000" w:themeColor="text1"/>
              </w:rPr>
              <w:t>2</w:t>
            </w:r>
            <w:r w:rsidR="00E17671" w:rsidRPr="006303CC">
              <w:rPr>
                <w:rFonts w:hint="eastAsia"/>
                <w:color w:val="000000" w:themeColor="text1"/>
              </w:rPr>
              <w:t>.</w:t>
            </w:r>
            <w:r w:rsidR="00E17671" w:rsidRPr="006303CC">
              <w:rPr>
                <w:color w:val="000000" w:themeColor="text1"/>
              </w:rPr>
              <w:t>0</w:t>
            </w:r>
          </w:p>
        </w:tc>
      </w:tr>
      <w:tr w:rsidR="006303CC" w:rsidRPr="006303CC" w14:paraId="64044050" w14:textId="77777777" w:rsidTr="004D5647">
        <w:trPr>
          <w:trHeight w:val="304"/>
        </w:trPr>
        <w:tc>
          <w:tcPr>
            <w:tcW w:w="1322" w:type="dxa"/>
            <w:tcBorders>
              <w:top w:val="single" w:sz="4" w:space="0" w:color="auto"/>
              <w:left w:val="single" w:sz="4" w:space="0" w:color="auto"/>
              <w:bottom w:val="single" w:sz="4" w:space="0" w:color="auto"/>
              <w:right w:val="single" w:sz="4" w:space="0" w:color="auto"/>
            </w:tcBorders>
            <w:hideMark/>
          </w:tcPr>
          <w:p w14:paraId="01B1B8A0" w14:textId="2D367953"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5″晶片</w:t>
            </w:r>
          </w:p>
        </w:tc>
        <w:tc>
          <w:tcPr>
            <w:tcW w:w="1225" w:type="dxa"/>
            <w:tcBorders>
              <w:top w:val="single" w:sz="4" w:space="0" w:color="auto"/>
              <w:left w:val="single" w:sz="4" w:space="0" w:color="auto"/>
              <w:bottom w:val="single" w:sz="4" w:space="0" w:color="auto"/>
              <w:right w:val="single" w:sz="4" w:space="0" w:color="auto"/>
            </w:tcBorders>
            <w:hideMark/>
          </w:tcPr>
          <w:p w14:paraId="1A047412" w14:textId="77777777" w:rsidR="00E17671" w:rsidRPr="006303CC" w:rsidRDefault="00E17671" w:rsidP="00E17671">
            <w:pPr>
              <w:pStyle w:val="afffa"/>
              <w:ind w:firstLineChars="0" w:firstLine="0"/>
              <w:jc w:val="center"/>
              <w:rPr>
                <w:color w:val="000000" w:themeColor="text1"/>
              </w:rPr>
            </w:pPr>
            <w:r w:rsidRPr="006303CC">
              <w:rPr>
                <w:rFonts w:hAnsi="宋体" w:hint="eastAsia"/>
                <w:color w:val="000000" w:themeColor="text1"/>
              </w:rPr>
              <w:t>Φ127</w:t>
            </w:r>
            <w:r w:rsidRPr="006303CC">
              <w:rPr>
                <w:rFonts w:hint="eastAsia"/>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37E594E2"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±0.20</w:t>
            </w:r>
          </w:p>
        </w:tc>
        <w:tc>
          <w:tcPr>
            <w:tcW w:w="992" w:type="dxa"/>
            <w:tcBorders>
              <w:top w:val="single" w:sz="4" w:space="0" w:color="auto"/>
              <w:left w:val="single" w:sz="4" w:space="0" w:color="auto"/>
              <w:bottom w:val="single" w:sz="4" w:space="0" w:color="auto"/>
              <w:right w:val="single" w:sz="4" w:space="0" w:color="auto"/>
            </w:tcBorders>
          </w:tcPr>
          <w:p w14:paraId="7D8D715F" w14:textId="5385461A"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3</w:t>
            </w:r>
            <w:r w:rsidRPr="006303CC">
              <w:rPr>
                <w:color w:val="000000" w:themeColor="text1"/>
              </w:rPr>
              <w:t>6</w:t>
            </w:r>
          </w:p>
        </w:tc>
        <w:tc>
          <w:tcPr>
            <w:tcW w:w="1559" w:type="dxa"/>
            <w:tcBorders>
              <w:top w:val="single" w:sz="4" w:space="0" w:color="auto"/>
              <w:left w:val="single" w:sz="4" w:space="0" w:color="auto"/>
              <w:bottom w:val="single" w:sz="4" w:space="0" w:color="auto"/>
              <w:right w:val="single" w:sz="4" w:space="0" w:color="auto"/>
            </w:tcBorders>
            <w:hideMark/>
          </w:tcPr>
          <w:p w14:paraId="36435075" w14:textId="71ADAFA4"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hideMark/>
          </w:tcPr>
          <w:p w14:paraId="4F727796"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±15′</w:t>
            </w:r>
          </w:p>
        </w:tc>
        <w:tc>
          <w:tcPr>
            <w:tcW w:w="1588" w:type="dxa"/>
            <w:tcBorders>
              <w:top w:val="single" w:sz="4" w:space="0" w:color="auto"/>
              <w:left w:val="single" w:sz="4" w:space="0" w:color="auto"/>
              <w:bottom w:val="single" w:sz="4" w:space="0" w:color="auto"/>
              <w:right w:val="single" w:sz="4" w:space="0" w:color="auto"/>
            </w:tcBorders>
            <w:hideMark/>
          </w:tcPr>
          <w:p w14:paraId="7562A296" w14:textId="301ACA66" w:rsidR="00E17671" w:rsidRPr="006303CC" w:rsidRDefault="00837453" w:rsidP="00E17671">
            <w:pPr>
              <w:pStyle w:val="afffa"/>
              <w:ind w:firstLineChars="0" w:firstLine="0"/>
              <w:jc w:val="center"/>
              <w:rPr>
                <w:color w:val="000000" w:themeColor="text1"/>
              </w:rPr>
            </w:pPr>
            <w:r w:rsidRPr="006303CC">
              <w:rPr>
                <w:color w:val="000000" w:themeColor="text1"/>
              </w:rPr>
              <w:t>2</w:t>
            </w:r>
            <w:r w:rsidR="00E17671" w:rsidRPr="006303CC">
              <w:rPr>
                <w:rFonts w:hint="eastAsia"/>
                <w:color w:val="000000" w:themeColor="text1"/>
              </w:rPr>
              <w:t>.0</w:t>
            </w:r>
          </w:p>
        </w:tc>
      </w:tr>
      <w:tr w:rsidR="006303CC" w:rsidRPr="006303CC" w14:paraId="6477C7BF" w14:textId="77777777" w:rsidTr="004D5647">
        <w:trPr>
          <w:trHeight w:val="316"/>
        </w:trPr>
        <w:tc>
          <w:tcPr>
            <w:tcW w:w="1322" w:type="dxa"/>
            <w:tcBorders>
              <w:top w:val="single" w:sz="4" w:space="0" w:color="auto"/>
              <w:left w:val="single" w:sz="4" w:space="0" w:color="auto"/>
              <w:bottom w:val="single" w:sz="4" w:space="0" w:color="auto"/>
              <w:right w:val="single" w:sz="4" w:space="0" w:color="auto"/>
            </w:tcBorders>
            <w:hideMark/>
          </w:tcPr>
          <w:p w14:paraId="12242597" w14:textId="1DD93D6C"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6″晶片</w:t>
            </w:r>
          </w:p>
        </w:tc>
        <w:tc>
          <w:tcPr>
            <w:tcW w:w="1225" w:type="dxa"/>
            <w:tcBorders>
              <w:top w:val="single" w:sz="4" w:space="0" w:color="auto"/>
              <w:left w:val="single" w:sz="4" w:space="0" w:color="auto"/>
              <w:bottom w:val="single" w:sz="4" w:space="0" w:color="auto"/>
              <w:right w:val="single" w:sz="4" w:space="0" w:color="auto"/>
            </w:tcBorders>
            <w:hideMark/>
          </w:tcPr>
          <w:p w14:paraId="0FC2D43F" w14:textId="77777777" w:rsidR="00E17671" w:rsidRPr="006303CC" w:rsidRDefault="00E17671" w:rsidP="00E17671">
            <w:pPr>
              <w:pStyle w:val="afffa"/>
              <w:ind w:firstLineChars="0" w:firstLine="0"/>
              <w:jc w:val="center"/>
              <w:rPr>
                <w:color w:val="000000" w:themeColor="text1"/>
              </w:rPr>
            </w:pPr>
            <w:r w:rsidRPr="006303CC">
              <w:rPr>
                <w:rFonts w:hAnsi="宋体" w:hint="eastAsia"/>
                <w:color w:val="000000" w:themeColor="text1"/>
              </w:rPr>
              <w:t>Φ150</w:t>
            </w:r>
            <w:r w:rsidRPr="006303CC">
              <w:rPr>
                <w:rFonts w:hint="eastAsia"/>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405525D1"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±0.20</w:t>
            </w:r>
          </w:p>
        </w:tc>
        <w:tc>
          <w:tcPr>
            <w:tcW w:w="992" w:type="dxa"/>
            <w:tcBorders>
              <w:top w:val="single" w:sz="4" w:space="0" w:color="auto"/>
              <w:left w:val="single" w:sz="4" w:space="0" w:color="auto"/>
              <w:bottom w:val="single" w:sz="4" w:space="0" w:color="auto"/>
              <w:right w:val="single" w:sz="4" w:space="0" w:color="auto"/>
            </w:tcBorders>
            <w:hideMark/>
          </w:tcPr>
          <w:p w14:paraId="1D988DDB"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45</w:t>
            </w:r>
          </w:p>
        </w:tc>
        <w:tc>
          <w:tcPr>
            <w:tcW w:w="1559" w:type="dxa"/>
            <w:tcBorders>
              <w:top w:val="single" w:sz="4" w:space="0" w:color="auto"/>
              <w:left w:val="single" w:sz="4" w:space="0" w:color="auto"/>
              <w:bottom w:val="single" w:sz="4" w:space="0" w:color="auto"/>
              <w:right w:val="single" w:sz="4" w:space="0" w:color="auto"/>
            </w:tcBorders>
            <w:hideMark/>
          </w:tcPr>
          <w:p w14:paraId="0086D69D" w14:textId="149CC1CA"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±5</w:t>
            </w:r>
          </w:p>
        </w:tc>
        <w:tc>
          <w:tcPr>
            <w:tcW w:w="1418" w:type="dxa"/>
            <w:tcBorders>
              <w:top w:val="single" w:sz="4" w:space="0" w:color="auto"/>
              <w:left w:val="single" w:sz="4" w:space="0" w:color="auto"/>
              <w:bottom w:val="single" w:sz="4" w:space="0" w:color="auto"/>
              <w:right w:val="single" w:sz="4" w:space="0" w:color="auto"/>
            </w:tcBorders>
            <w:hideMark/>
          </w:tcPr>
          <w:p w14:paraId="4FE40686" w14:textId="77777777" w:rsidR="00E17671" w:rsidRPr="006303CC" w:rsidRDefault="00E17671" w:rsidP="00E17671">
            <w:pPr>
              <w:pStyle w:val="afffa"/>
              <w:ind w:firstLineChars="0" w:firstLine="0"/>
              <w:jc w:val="center"/>
              <w:rPr>
                <w:color w:val="000000" w:themeColor="text1"/>
              </w:rPr>
            </w:pPr>
            <w:r w:rsidRPr="006303CC">
              <w:rPr>
                <w:rFonts w:hint="eastAsia"/>
                <w:color w:val="000000" w:themeColor="text1"/>
              </w:rPr>
              <w:t>±15′</w:t>
            </w:r>
          </w:p>
        </w:tc>
        <w:tc>
          <w:tcPr>
            <w:tcW w:w="1588" w:type="dxa"/>
            <w:tcBorders>
              <w:top w:val="single" w:sz="4" w:space="0" w:color="auto"/>
              <w:left w:val="single" w:sz="4" w:space="0" w:color="auto"/>
              <w:bottom w:val="single" w:sz="4" w:space="0" w:color="auto"/>
              <w:right w:val="single" w:sz="4" w:space="0" w:color="auto"/>
            </w:tcBorders>
            <w:hideMark/>
          </w:tcPr>
          <w:p w14:paraId="79DB1313" w14:textId="7130E892" w:rsidR="00E17671" w:rsidRPr="006303CC" w:rsidRDefault="00E17671" w:rsidP="00E17671">
            <w:pPr>
              <w:pStyle w:val="afffa"/>
              <w:ind w:firstLineChars="0" w:firstLine="0"/>
              <w:jc w:val="center"/>
              <w:rPr>
                <w:color w:val="000000" w:themeColor="text1"/>
              </w:rPr>
            </w:pPr>
            <w:r w:rsidRPr="006303CC">
              <w:rPr>
                <w:color w:val="000000" w:themeColor="text1"/>
              </w:rPr>
              <w:t>3</w:t>
            </w:r>
            <w:r w:rsidRPr="006303CC">
              <w:rPr>
                <w:rFonts w:hint="eastAsia"/>
                <w:color w:val="000000" w:themeColor="text1"/>
              </w:rPr>
              <w:t>.0</w:t>
            </w:r>
          </w:p>
        </w:tc>
      </w:tr>
    </w:tbl>
    <w:p w14:paraId="2AE65BAF" w14:textId="44337FD0" w:rsidR="00115B90" w:rsidRPr="006303CC" w:rsidRDefault="00B31237" w:rsidP="00773B94">
      <w:pPr>
        <w:pStyle w:val="a9"/>
        <w:spacing w:before="156" w:after="156"/>
        <w:rPr>
          <w:color w:val="000000" w:themeColor="text1"/>
        </w:rPr>
      </w:pPr>
      <w:r w:rsidRPr="006303CC">
        <w:rPr>
          <w:rFonts w:hint="eastAsia"/>
          <w:color w:val="000000" w:themeColor="text1"/>
        </w:rPr>
        <w:t>晶片</w:t>
      </w:r>
      <w:r w:rsidR="003F67D7" w:rsidRPr="006303CC">
        <w:rPr>
          <w:rFonts w:hint="eastAsia"/>
          <w:color w:val="000000" w:themeColor="text1"/>
        </w:rPr>
        <w:t>频率</w:t>
      </w:r>
      <w:r w:rsidR="00F12395">
        <w:rPr>
          <w:rFonts w:hint="eastAsia"/>
          <w:color w:val="000000" w:themeColor="text1"/>
        </w:rPr>
        <w:t>和允差</w:t>
      </w:r>
    </w:p>
    <w:p w14:paraId="191A5218" w14:textId="77777777" w:rsidR="00186BDD" w:rsidRPr="006303CC" w:rsidRDefault="00115B90" w:rsidP="00773B94">
      <w:pPr>
        <w:pStyle w:val="aff3"/>
        <w:numPr>
          <w:ilvl w:val="0"/>
          <w:numId w:val="0"/>
        </w:numPr>
        <w:ind w:leftChars="100" w:left="210" w:firstLineChars="100" w:firstLine="210"/>
        <w:rPr>
          <w:color w:val="000000" w:themeColor="text1"/>
          <w:sz w:val="21"/>
          <w:szCs w:val="21"/>
        </w:rPr>
      </w:pPr>
      <w:r w:rsidRPr="006303CC">
        <w:rPr>
          <w:rFonts w:hint="eastAsia"/>
          <w:color w:val="000000" w:themeColor="text1"/>
          <w:sz w:val="21"/>
          <w:szCs w:val="21"/>
        </w:rPr>
        <w:t>由使用方和供应方协商确定</w:t>
      </w:r>
      <w:r w:rsidR="00773B94" w:rsidRPr="006303CC">
        <w:rPr>
          <w:rFonts w:hint="eastAsia"/>
          <w:color w:val="000000" w:themeColor="text1"/>
          <w:sz w:val="21"/>
          <w:szCs w:val="21"/>
        </w:rPr>
        <w:t>。</w:t>
      </w:r>
    </w:p>
    <w:p w14:paraId="3DC56B81" w14:textId="06BB3225" w:rsidR="00773B94" w:rsidRDefault="00773B94" w:rsidP="00773B94">
      <w:pPr>
        <w:pStyle w:val="aff3"/>
        <w:numPr>
          <w:ilvl w:val="0"/>
          <w:numId w:val="0"/>
        </w:numPr>
        <w:ind w:leftChars="100" w:left="210" w:firstLineChars="100" w:firstLine="210"/>
        <w:rPr>
          <w:color w:val="000000" w:themeColor="text1"/>
          <w:sz w:val="21"/>
          <w:szCs w:val="21"/>
        </w:rPr>
      </w:pPr>
      <w:r w:rsidRPr="006303CC">
        <w:rPr>
          <w:rFonts w:hint="eastAsia"/>
          <w:color w:val="000000" w:themeColor="text1"/>
          <w:sz w:val="21"/>
          <w:szCs w:val="21"/>
        </w:rPr>
        <w:t>常用晶片</w:t>
      </w:r>
      <w:r w:rsidR="003F67D7" w:rsidRPr="006303CC">
        <w:rPr>
          <w:rFonts w:hint="eastAsia"/>
          <w:color w:val="000000" w:themeColor="text1"/>
          <w:sz w:val="21"/>
          <w:szCs w:val="21"/>
        </w:rPr>
        <w:t>频率</w:t>
      </w:r>
      <w:r w:rsidRPr="006303CC">
        <w:rPr>
          <w:rFonts w:hint="eastAsia"/>
          <w:color w:val="000000" w:themeColor="text1"/>
          <w:sz w:val="21"/>
          <w:szCs w:val="21"/>
        </w:rPr>
        <w:t>：2</w:t>
      </w:r>
      <w:r w:rsidRPr="006303CC">
        <w:rPr>
          <w:color w:val="000000" w:themeColor="text1"/>
          <w:sz w:val="21"/>
          <w:szCs w:val="21"/>
        </w:rPr>
        <w:t>0</w:t>
      </w:r>
      <w:r w:rsidR="00DF0DEF" w:rsidRPr="006303CC">
        <w:rPr>
          <w:color w:val="000000" w:themeColor="text1"/>
          <w:sz w:val="21"/>
          <w:szCs w:val="21"/>
        </w:rPr>
        <w:t xml:space="preserve"> </w:t>
      </w:r>
      <w:r w:rsidRPr="006303CC">
        <w:rPr>
          <w:color w:val="000000" w:themeColor="text1"/>
          <w:sz w:val="21"/>
          <w:szCs w:val="21"/>
        </w:rPr>
        <w:t xml:space="preserve">000 </w:t>
      </w:r>
      <w:r w:rsidR="00DF0DEF" w:rsidRPr="006303CC">
        <w:rPr>
          <w:color w:val="000000" w:themeColor="text1"/>
        </w:rPr>
        <w:t>k</w:t>
      </w:r>
      <w:r w:rsidRPr="006303CC">
        <w:rPr>
          <w:color w:val="000000" w:themeColor="text1"/>
          <w:sz w:val="21"/>
          <w:szCs w:val="21"/>
        </w:rPr>
        <w:t>Hz</w:t>
      </w:r>
      <w:r w:rsidRPr="006303CC">
        <w:rPr>
          <w:rFonts w:hint="eastAsia"/>
          <w:color w:val="000000" w:themeColor="text1"/>
          <w:sz w:val="21"/>
          <w:szCs w:val="21"/>
        </w:rPr>
        <w:t>、2</w:t>
      </w:r>
      <w:r w:rsidRPr="006303CC">
        <w:rPr>
          <w:color w:val="000000" w:themeColor="text1"/>
          <w:sz w:val="21"/>
          <w:szCs w:val="21"/>
        </w:rPr>
        <w:t>4</w:t>
      </w:r>
      <w:r w:rsidR="00DF0DEF" w:rsidRPr="006303CC">
        <w:rPr>
          <w:color w:val="000000" w:themeColor="text1"/>
          <w:sz w:val="21"/>
          <w:szCs w:val="21"/>
        </w:rPr>
        <w:t xml:space="preserve"> </w:t>
      </w:r>
      <w:r w:rsidRPr="006303CC">
        <w:rPr>
          <w:color w:val="000000" w:themeColor="text1"/>
          <w:sz w:val="21"/>
          <w:szCs w:val="21"/>
        </w:rPr>
        <w:t xml:space="preserve">000 </w:t>
      </w:r>
      <w:r w:rsidR="00DF0DEF" w:rsidRPr="006303CC">
        <w:rPr>
          <w:color w:val="000000" w:themeColor="text1"/>
        </w:rPr>
        <w:t>k</w:t>
      </w:r>
      <w:r w:rsidRPr="006303CC">
        <w:rPr>
          <w:color w:val="000000" w:themeColor="text1"/>
          <w:sz w:val="21"/>
          <w:szCs w:val="21"/>
        </w:rPr>
        <w:t>Hz</w:t>
      </w:r>
      <w:r w:rsidRPr="006303CC">
        <w:rPr>
          <w:rFonts w:hint="eastAsia"/>
          <w:color w:val="000000" w:themeColor="text1"/>
          <w:sz w:val="21"/>
          <w:szCs w:val="21"/>
        </w:rPr>
        <w:t>、2</w:t>
      </w:r>
      <w:r w:rsidRPr="006303CC">
        <w:rPr>
          <w:color w:val="000000" w:themeColor="text1"/>
          <w:sz w:val="21"/>
          <w:szCs w:val="21"/>
        </w:rPr>
        <w:t>5</w:t>
      </w:r>
      <w:r w:rsidR="00DF0DEF" w:rsidRPr="006303CC">
        <w:rPr>
          <w:color w:val="000000" w:themeColor="text1"/>
          <w:sz w:val="21"/>
          <w:szCs w:val="21"/>
        </w:rPr>
        <w:t xml:space="preserve"> </w:t>
      </w:r>
      <w:r w:rsidRPr="006303CC">
        <w:rPr>
          <w:color w:val="000000" w:themeColor="text1"/>
          <w:sz w:val="21"/>
          <w:szCs w:val="21"/>
        </w:rPr>
        <w:t xml:space="preserve">000 </w:t>
      </w:r>
      <w:r w:rsidR="00DF0DEF" w:rsidRPr="006303CC">
        <w:rPr>
          <w:color w:val="000000" w:themeColor="text1"/>
        </w:rPr>
        <w:t>k</w:t>
      </w:r>
      <w:r w:rsidRPr="006303CC">
        <w:rPr>
          <w:color w:val="000000" w:themeColor="text1"/>
          <w:sz w:val="21"/>
          <w:szCs w:val="21"/>
        </w:rPr>
        <w:t>Hz</w:t>
      </w:r>
      <w:r w:rsidRPr="006303CC">
        <w:rPr>
          <w:rFonts w:hint="eastAsia"/>
          <w:color w:val="000000" w:themeColor="text1"/>
          <w:sz w:val="21"/>
          <w:szCs w:val="21"/>
        </w:rPr>
        <w:t>，等等</w:t>
      </w:r>
      <w:r w:rsidR="006F5D62" w:rsidRPr="006303CC">
        <w:rPr>
          <w:rFonts w:hint="eastAsia"/>
          <w:color w:val="000000" w:themeColor="text1"/>
          <w:sz w:val="21"/>
          <w:szCs w:val="21"/>
        </w:rPr>
        <w:t>。</w:t>
      </w:r>
    </w:p>
    <w:p w14:paraId="3975D63A" w14:textId="1BA88614" w:rsidR="00B31237" w:rsidRPr="00F12395" w:rsidRDefault="00F12395" w:rsidP="00F12395">
      <w:r>
        <w:rPr>
          <w:rFonts w:hint="eastAsia"/>
        </w:rPr>
        <w:t xml:space="preserve"> </w:t>
      </w:r>
      <w:r>
        <w:t xml:space="preserve">   </w:t>
      </w:r>
      <w:r>
        <w:rPr>
          <w:rFonts w:hint="eastAsia"/>
        </w:rPr>
        <w:t>晶片频率允差应符合表</w:t>
      </w:r>
      <w:r>
        <w:rPr>
          <w:rFonts w:hint="eastAsia"/>
        </w:rPr>
        <w:t>2</w:t>
      </w:r>
      <w:r>
        <w:rPr>
          <w:rFonts w:hint="eastAsia"/>
        </w:rPr>
        <w:t>规定。</w:t>
      </w:r>
    </w:p>
    <w:p w14:paraId="65585B65" w14:textId="246872F2" w:rsidR="000054CC" w:rsidRPr="006303CC" w:rsidRDefault="00B31237" w:rsidP="000054CC">
      <w:pPr>
        <w:pStyle w:val="a2"/>
        <w:rPr>
          <w:color w:val="000000" w:themeColor="text1"/>
        </w:rPr>
      </w:pPr>
      <w:bookmarkStart w:id="164" w:name="_Toc87865413"/>
      <w:bookmarkStart w:id="165" w:name="_Toc87866073"/>
      <w:bookmarkStart w:id="166" w:name="_Toc88639847"/>
      <w:bookmarkStart w:id="167" w:name="_Toc88640130"/>
      <w:bookmarkStart w:id="168" w:name="_Toc88640507"/>
      <w:bookmarkStart w:id="169" w:name="_Toc88659050"/>
      <w:bookmarkStart w:id="170" w:name="_Toc90652465"/>
      <w:bookmarkStart w:id="171" w:name="_Toc90891072"/>
      <w:bookmarkStart w:id="172" w:name="_Toc96432215"/>
      <w:bookmarkStart w:id="173" w:name="_Toc96435461"/>
      <w:bookmarkStart w:id="174" w:name="_Toc96675056"/>
      <w:r w:rsidRPr="006303CC">
        <w:rPr>
          <w:rFonts w:hint="eastAsia"/>
          <w:color w:val="000000" w:themeColor="text1"/>
        </w:rPr>
        <w:t>晶片</w:t>
      </w:r>
      <w:r w:rsidR="00F64739" w:rsidRPr="006303CC">
        <w:rPr>
          <w:rFonts w:hint="eastAsia"/>
          <w:color w:val="000000" w:themeColor="text1"/>
        </w:rPr>
        <w:t>频率</w:t>
      </w:r>
      <w:r w:rsidR="000054CC" w:rsidRPr="006303CC">
        <w:rPr>
          <w:rFonts w:hint="eastAsia"/>
          <w:color w:val="000000" w:themeColor="text1"/>
        </w:rPr>
        <w:t>允差</w:t>
      </w:r>
      <w:bookmarkEnd w:id="164"/>
      <w:bookmarkEnd w:id="165"/>
      <w:r w:rsidR="00632E2F" w:rsidRPr="006303CC">
        <w:rPr>
          <w:rFonts w:hint="eastAsia"/>
          <w:color w:val="000000" w:themeColor="text1"/>
        </w:rPr>
        <w:t>的技术要求</w:t>
      </w:r>
      <w:bookmarkEnd w:id="166"/>
      <w:bookmarkEnd w:id="167"/>
      <w:bookmarkEnd w:id="168"/>
      <w:bookmarkEnd w:id="169"/>
      <w:bookmarkEnd w:id="170"/>
      <w:bookmarkEnd w:id="171"/>
      <w:bookmarkEnd w:id="172"/>
      <w:bookmarkEnd w:id="173"/>
      <w:bookmarkEnd w:id="174"/>
    </w:p>
    <w:tbl>
      <w:tblPr>
        <w:tblStyle w:val="afffffffffb"/>
        <w:tblW w:w="9262" w:type="dxa"/>
        <w:tblLook w:val="04A0" w:firstRow="1" w:lastRow="0" w:firstColumn="1" w:lastColumn="0" w:noHBand="0" w:noVBand="1"/>
      </w:tblPr>
      <w:tblGrid>
        <w:gridCol w:w="3823"/>
        <w:gridCol w:w="5439"/>
      </w:tblGrid>
      <w:tr w:rsidR="006303CC" w:rsidRPr="006303CC" w14:paraId="7B066AF8" w14:textId="77777777" w:rsidTr="00773B94">
        <w:trPr>
          <w:trHeight w:val="550"/>
        </w:trPr>
        <w:tc>
          <w:tcPr>
            <w:tcW w:w="3823" w:type="dxa"/>
            <w:vAlign w:val="center"/>
          </w:tcPr>
          <w:p w14:paraId="3A7B720C" w14:textId="58BE3362" w:rsidR="00773B94" w:rsidRPr="006303CC" w:rsidRDefault="00773B94" w:rsidP="00594048">
            <w:pPr>
              <w:pStyle w:val="afffa"/>
              <w:ind w:firstLineChars="0" w:firstLine="0"/>
              <w:jc w:val="center"/>
              <w:rPr>
                <w:color w:val="000000" w:themeColor="text1"/>
              </w:rPr>
            </w:pPr>
            <w:r w:rsidRPr="006303CC">
              <w:rPr>
                <w:rFonts w:hint="eastAsia"/>
                <w:color w:val="000000" w:themeColor="text1"/>
              </w:rPr>
              <w:t>规格</w:t>
            </w:r>
          </w:p>
        </w:tc>
        <w:tc>
          <w:tcPr>
            <w:tcW w:w="5439" w:type="dxa"/>
          </w:tcPr>
          <w:p w14:paraId="500B2F26" w14:textId="3C8FE2F6" w:rsidR="00773B94" w:rsidRPr="006303CC" w:rsidRDefault="00F64739" w:rsidP="00594048">
            <w:pPr>
              <w:pStyle w:val="afffa"/>
              <w:ind w:firstLineChars="0" w:firstLine="0"/>
              <w:jc w:val="center"/>
              <w:rPr>
                <w:color w:val="000000" w:themeColor="text1"/>
              </w:rPr>
            </w:pPr>
            <w:r w:rsidRPr="006303CC">
              <w:rPr>
                <w:rFonts w:hint="eastAsia"/>
                <w:color w:val="000000" w:themeColor="text1"/>
              </w:rPr>
              <w:t>晶片频率</w:t>
            </w:r>
            <w:r w:rsidR="002F3D28" w:rsidRPr="006303CC">
              <w:rPr>
                <w:rFonts w:hint="eastAsia"/>
                <w:color w:val="000000" w:themeColor="text1"/>
              </w:rPr>
              <w:t>允</w:t>
            </w:r>
            <w:r w:rsidR="00773B94" w:rsidRPr="006303CC">
              <w:rPr>
                <w:rFonts w:hint="eastAsia"/>
                <w:color w:val="000000" w:themeColor="text1"/>
              </w:rPr>
              <w:t>差</w:t>
            </w:r>
          </w:p>
          <w:p w14:paraId="2C46EF04" w14:textId="4545474D" w:rsidR="00773B94" w:rsidRPr="006303CC" w:rsidRDefault="006A6360" w:rsidP="00594048">
            <w:pPr>
              <w:pStyle w:val="afffa"/>
              <w:ind w:firstLineChars="0" w:firstLine="0"/>
              <w:jc w:val="center"/>
              <w:rPr>
                <w:color w:val="000000" w:themeColor="text1"/>
              </w:rPr>
            </w:pPr>
            <w:r w:rsidRPr="006303CC">
              <w:rPr>
                <w:color w:val="000000" w:themeColor="text1"/>
              </w:rPr>
              <w:t>kHz</w:t>
            </w:r>
          </w:p>
        </w:tc>
      </w:tr>
      <w:tr w:rsidR="006303CC" w:rsidRPr="006303CC" w14:paraId="0825E6D3" w14:textId="77777777" w:rsidTr="00773B94">
        <w:trPr>
          <w:trHeight w:val="266"/>
        </w:trPr>
        <w:tc>
          <w:tcPr>
            <w:tcW w:w="3823" w:type="dxa"/>
          </w:tcPr>
          <w:p w14:paraId="2A542E18" w14:textId="17C004B9" w:rsidR="00B31237" w:rsidRPr="006303CC" w:rsidRDefault="00B31237" w:rsidP="00B31237">
            <w:pPr>
              <w:pStyle w:val="afffa"/>
              <w:ind w:firstLineChars="0" w:firstLine="0"/>
              <w:jc w:val="center"/>
              <w:rPr>
                <w:color w:val="000000" w:themeColor="text1"/>
              </w:rPr>
            </w:pPr>
            <w:r w:rsidRPr="006303CC">
              <w:rPr>
                <w:rFonts w:hint="eastAsia"/>
                <w:color w:val="000000" w:themeColor="text1"/>
              </w:rPr>
              <w:t>2″晶片</w:t>
            </w:r>
          </w:p>
        </w:tc>
        <w:tc>
          <w:tcPr>
            <w:tcW w:w="5439" w:type="dxa"/>
          </w:tcPr>
          <w:p w14:paraId="656760BE" w14:textId="6F15E9C1" w:rsidR="00B31237" w:rsidRPr="006303CC" w:rsidRDefault="00B31237" w:rsidP="00B31237">
            <w:pPr>
              <w:pStyle w:val="afffa"/>
              <w:ind w:firstLineChars="0" w:firstLine="0"/>
              <w:jc w:val="center"/>
              <w:rPr>
                <w:color w:val="000000" w:themeColor="text1"/>
              </w:rPr>
            </w:pPr>
            <w:r w:rsidRPr="006303CC">
              <w:rPr>
                <w:rFonts w:hint="eastAsia"/>
                <w:color w:val="000000" w:themeColor="text1"/>
              </w:rPr>
              <w:t>±</w:t>
            </w:r>
            <w:r w:rsidR="009F11C7">
              <w:rPr>
                <w:rFonts w:hint="eastAsia"/>
                <w:color w:val="000000" w:themeColor="text1"/>
              </w:rPr>
              <w:t>(</w:t>
            </w:r>
            <w:r w:rsidR="00F0503F" w:rsidRPr="006303CC">
              <w:rPr>
                <w:rFonts w:hint="eastAsia"/>
                <w:color w:val="000000" w:themeColor="text1"/>
              </w:rPr>
              <w:t>1</w:t>
            </w:r>
            <w:r w:rsidR="00F0503F" w:rsidRPr="006303CC">
              <w:rPr>
                <w:color w:val="000000" w:themeColor="text1"/>
              </w:rPr>
              <w:t>.5</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00EC7473" w:rsidRPr="006303CC">
              <w:rPr>
                <w:color w:val="000000" w:themeColor="text1"/>
                <w:vertAlign w:val="superscript"/>
              </w:rPr>
              <w:t>3</w:t>
            </w:r>
            <w:r w:rsidR="009F11C7">
              <w:rPr>
                <w:color w:val="000000" w:themeColor="text1"/>
              </w:rPr>
              <w:t>)</w:t>
            </w:r>
            <w:r w:rsidR="000105B0" w:rsidRPr="006303CC">
              <w:rPr>
                <w:rFonts w:hint="eastAsia"/>
                <w:color w:val="000000" w:themeColor="text1"/>
              </w:rPr>
              <w:t>f</w:t>
            </w:r>
          </w:p>
        </w:tc>
      </w:tr>
      <w:tr w:rsidR="006303CC" w:rsidRPr="006303CC" w14:paraId="1A87C11D" w14:textId="77777777" w:rsidTr="00773B94">
        <w:trPr>
          <w:trHeight w:val="281"/>
        </w:trPr>
        <w:tc>
          <w:tcPr>
            <w:tcW w:w="3823" w:type="dxa"/>
          </w:tcPr>
          <w:p w14:paraId="1BEC088B" w14:textId="3C81E1E2" w:rsidR="00B31237" w:rsidRPr="006303CC" w:rsidRDefault="00B31237" w:rsidP="00B31237">
            <w:pPr>
              <w:pStyle w:val="afffa"/>
              <w:ind w:firstLineChars="0" w:firstLine="0"/>
              <w:jc w:val="center"/>
              <w:rPr>
                <w:color w:val="000000" w:themeColor="text1"/>
              </w:rPr>
            </w:pPr>
            <w:r w:rsidRPr="006303CC">
              <w:rPr>
                <w:rFonts w:hint="eastAsia"/>
                <w:color w:val="000000" w:themeColor="text1"/>
              </w:rPr>
              <w:t>3″晶片</w:t>
            </w:r>
          </w:p>
        </w:tc>
        <w:tc>
          <w:tcPr>
            <w:tcW w:w="5439" w:type="dxa"/>
          </w:tcPr>
          <w:p w14:paraId="0879E894" w14:textId="63F2FAA8" w:rsidR="00B31237" w:rsidRPr="006303CC" w:rsidRDefault="00B31237" w:rsidP="00B31237">
            <w:pPr>
              <w:pStyle w:val="afffa"/>
              <w:ind w:firstLineChars="0" w:firstLine="0"/>
              <w:jc w:val="center"/>
              <w:rPr>
                <w:color w:val="000000" w:themeColor="text1"/>
              </w:rPr>
            </w:pPr>
            <w:r w:rsidRPr="006303CC">
              <w:rPr>
                <w:rFonts w:hint="eastAsia"/>
                <w:color w:val="000000" w:themeColor="text1"/>
              </w:rPr>
              <w:t>±</w:t>
            </w:r>
            <w:r w:rsidR="00B22158">
              <w:rPr>
                <w:color w:val="000000" w:themeColor="text1"/>
              </w:rPr>
              <w:t>(</w:t>
            </w:r>
            <w:r w:rsidR="006A6360" w:rsidRPr="006303CC">
              <w:rPr>
                <w:rFonts w:hint="eastAsia"/>
                <w:color w:val="000000" w:themeColor="text1"/>
              </w:rPr>
              <w:t>2</w:t>
            </w:r>
            <w:r w:rsidRPr="006303CC">
              <w:rPr>
                <w:rFonts w:hint="eastAsia"/>
                <w:color w:val="000000" w:themeColor="text1"/>
              </w:rPr>
              <w:t>.</w:t>
            </w:r>
            <w:r w:rsidR="006A6360" w:rsidRPr="006303CC">
              <w:rPr>
                <w:color w:val="000000" w:themeColor="text1"/>
              </w:rPr>
              <w:t>0</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00EC7473" w:rsidRPr="006303CC">
              <w:rPr>
                <w:color w:val="000000" w:themeColor="text1"/>
                <w:vertAlign w:val="superscript"/>
              </w:rPr>
              <w:t>3</w:t>
            </w:r>
            <w:r w:rsidRPr="006303CC">
              <w:rPr>
                <w:color w:val="000000" w:themeColor="text1"/>
                <w:vertAlign w:val="superscript"/>
              </w:rPr>
              <w:t xml:space="preserve"> </w:t>
            </w:r>
            <w:r w:rsidR="00B22158">
              <w:rPr>
                <w:color w:val="000000" w:themeColor="text1"/>
              </w:rPr>
              <w:t>)</w:t>
            </w:r>
            <w:r w:rsidR="006A6360" w:rsidRPr="006303CC">
              <w:rPr>
                <w:rFonts w:hint="eastAsia"/>
                <w:color w:val="000000" w:themeColor="text1"/>
              </w:rPr>
              <w:t>f</w:t>
            </w:r>
          </w:p>
        </w:tc>
      </w:tr>
      <w:tr w:rsidR="006303CC" w:rsidRPr="006303CC" w14:paraId="0A2E0911" w14:textId="77777777" w:rsidTr="00773B94">
        <w:trPr>
          <w:trHeight w:val="266"/>
        </w:trPr>
        <w:tc>
          <w:tcPr>
            <w:tcW w:w="3823" w:type="dxa"/>
          </w:tcPr>
          <w:p w14:paraId="47536960" w14:textId="5DC3692D" w:rsidR="00B31237" w:rsidRPr="006303CC" w:rsidRDefault="00B31237" w:rsidP="00B31237">
            <w:pPr>
              <w:pStyle w:val="afffa"/>
              <w:ind w:firstLineChars="0" w:firstLine="0"/>
              <w:jc w:val="center"/>
              <w:rPr>
                <w:color w:val="000000" w:themeColor="text1"/>
              </w:rPr>
            </w:pPr>
            <w:r w:rsidRPr="006303CC">
              <w:rPr>
                <w:rFonts w:hint="eastAsia"/>
                <w:color w:val="000000" w:themeColor="text1"/>
              </w:rPr>
              <w:t>4″晶片</w:t>
            </w:r>
          </w:p>
        </w:tc>
        <w:tc>
          <w:tcPr>
            <w:tcW w:w="5439" w:type="dxa"/>
          </w:tcPr>
          <w:p w14:paraId="06FD140A" w14:textId="4ACEFA50" w:rsidR="00B31237" w:rsidRPr="006303CC" w:rsidRDefault="00B22158" w:rsidP="00B31237">
            <w:pPr>
              <w:pStyle w:val="afffa"/>
              <w:ind w:firstLineChars="0" w:firstLine="0"/>
              <w:jc w:val="center"/>
              <w:rPr>
                <w:color w:val="000000" w:themeColor="text1"/>
              </w:rPr>
            </w:pPr>
            <w:r w:rsidRPr="006303CC">
              <w:rPr>
                <w:rFonts w:hint="eastAsia"/>
                <w:color w:val="000000" w:themeColor="text1"/>
              </w:rPr>
              <w:t>±</w:t>
            </w:r>
            <w:r>
              <w:rPr>
                <w:color w:val="000000" w:themeColor="text1"/>
              </w:rPr>
              <w:t>(</w:t>
            </w:r>
            <w:r w:rsidRPr="006303CC">
              <w:rPr>
                <w:rFonts w:hint="eastAsia"/>
                <w:color w:val="000000" w:themeColor="text1"/>
              </w:rPr>
              <w:t>2.</w:t>
            </w:r>
            <w:r w:rsidRPr="006303CC">
              <w:rPr>
                <w:color w:val="000000" w:themeColor="text1"/>
              </w:rPr>
              <w:t>0</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 xml:space="preserve">3 </w:t>
            </w:r>
            <w:r>
              <w:rPr>
                <w:color w:val="000000" w:themeColor="text1"/>
              </w:rPr>
              <w:t>)</w:t>
            </w:r>
            <w:r w:rsidRPr="006303CC">
              <w:rPr>
                <w:rFonts w:hint="eastAsia"/>
                <w:color w:val="000000" w:themeColor="text1"/>
              </w:rPr>
              <w:t>f</w:t>
            </w:r>
          </w:p>
        </w:tc>
      </w:tr>
      <w:tr w:rsidR="006303CC" w:rsidRPr="006303CC" w14:paraId="59A6E6D3" w14:textId="77777777" w:rsidTr="00773B94">
        <w:trPr>
          <w:trHeight w:val="281"/>
        </w:trPr>
        <w:tc>
          <w:tcPr>
            <w:tcW w:w="3823" w:type="dxa"/>
          </w:tcPr>
          <w:p w14:paraId="75D87C70" w14:textId="2CA6C787" w:rsidR="00B31237" w:rsidRPr="006303CC" w:rsidRDefault="00B31237" w:rsidP="00B31237">
            <w:pPr>
              <w:pStyle w:val="afffa"/>
              <w:ind w:firstLineChars="0" w:firstLine="0"/>
              <w:jc w:val="center"/>
              <w:rPr>
                <w:color w:val="000000" w:themeColor="text1"/>
              </w:rPr>
            </w:pPr>
            <w:r w:rsidRPr="006303CC">
              <w:rPr>
                <w:rFonts w:hint="eastAsia"/>
                <w:color w:val="000000" w:themeColor="text1"/>
              </w:rPr>
              <w:t>5″晶片</w:t>
            </w:r>
          </w:p>
        </w:tc>
        <w:tc>
          <w:tcPr>
            <w:tcW w:w="5439" w:type="dxa"/>
          </w:tcPr>
          <w:p w14:paraId="670CF2BB" w14:textId="72E83FAA" w:rsidR="00B31237" w:rsidRPr="006303CC" w:rsidRDefault="00B22158" w:rsidP="00B31237">
            <w:pPr>
              <w:pStyle w:val="afffa"/>
              <w:ind w:firstLineChars="0" w:firstLine="0"/>
              <w:jc w:val="center"/>
              <w:rPr>
                <w:color w:val="000000" w:themeColor="text1"/>
              </w:rPr>
            </w:pPr>
            <w:r w:rsidRPr="006303CC">
              <w:rPr>
                <w:rFonts w:hint="eastAsia"/>
                <w:color w:val="000000" w:themeColor="text1"/>
              </w:rPr>
              <w:t>±</w:t>
            </w:r>
            <w:r>
              <w:rPr>
                <w:color w:val="000000" w:themeColor="text1"/>
              </w:rPr>
              <w:t>(</w:t>
            </w:r>
            <w:r w:rsidRPr="006303CC">
              <w:rPr>
                <w:rFonts w:hint="eastAsia"/>
                <w:color w:val="000000" w:themeColor="text1"/>
              </w:rPr>
              <w:t>2.</w:t>
            </w:r>
            <w:r>
              <w:rPr>
                <w:color w:val="000000" w:themeColor="text1"/>
              </w:rPr>
              <w:t>5</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 xml:space="preserve">3 </w:t>
            </w:r>
            <w:r>
              <w:rPr>
                <w:color w:val="000000" w:themeColor="text1"/>
              </w:rPr>
              <w:t>)</w:t>
            </w:r>
            <w:r w:rsidRPr="006303CC">
              <w:rPr>
                <w:rFonts w:hint="eastAsia"/>
                <w:color w:val="000000" w:themeColor="text1"/>
              </w:rPr>
              <w:t>f</w:t>
            </w:r>
          </w:p>
        </w:tc>
      </w:tr>
      <w:tr w:rsidR="006303CC" w:rsidRPr="006303CC" w14:paraId="1E0DC18B" w14:textId="77777777" w:rsidTr="00773B94">
        <w:trPr>
          <w:trHeight w:val="266"/>
        </w:trPr>
        <w:tc>
          <w:tcPr>
            <w:tcW w:w="3823" w:type="dxa"/>
          </w:tcPr>
          <w:p w14:paraId="72CA2FF7" w14:textId="15415A44" w:rsidR="00B31237" w:rsidRPr="006303CC" w:rsidRDefault="00B31237" w:rsidP="00B31237">
            <w:pPr>
              <w:pStyle w:val="afffa"/>
              <w:ind w:firstLineChars="0" w:firstLine="0"/>
              <w:jc w:val="center"/>
              <w:rPr>
                <w:color w:val="000000" w:themeColor="text1"/>
              </w:rPr>
            </w:pPr>
            <w:r w:rsidRPr="006303CC">
              <w:rPr>
                <w:rFonts w:hint="eastAsia"/>
                <w:color w:val="000000" w:themeColor="text1"/>
              </w:rPr>
              <w:t>6″晶片</w:t>
            </w:r>
          </w:p>
        </w:tc>
        <w:tc>
          <w:tcPr>
            <w:tcW w:w="5439" w:type="dxa"/>
          </w:tcPr>
          <w:p w14:paraId="4D98F749" w14:textId="59D0CB39" w:rsidR="00B31237" w:rsidRPr="006303CC" w:rsidRDefault="00B22158" w:rsidP="00B31237">
            <w:pPr>
              <w:pStyle w:val="afffa"/>
              <w:ind w:firstLineChars="0" w:firstLine="0"/>
              <w:jc w:val="center"/>
              <w:rPr>
                <w:color w:val="000000" w:themeColor="text1"/>
              </w:rPr>
            </w:pPr>
            <w:r w:rsidRPr="006303CC">
              <w:rPr>
                <w:rFonts w:hint="eastAsia"/>
                <w:color w:val="000000" w:themeColor="text1"/>
              </w:rPr>
              <w:t>±</w:t>
            </w:r>
            <w:r>
              <w:rPr>
                <w:color w:val="000000" w:themeColor="text1"/>
              </w:rPr>
              <w:t>(</w:t>
            </w:r>
            <w:r w:rsidRPr="006303CC">
              <w:rPr>
                <w:rFonts w:hint="eastAsia"/>
                <w:color w:val="000000" w:themeColor="text1"/>
              </w:rPr>
              <w:t>2.</w:t>
            </w:r>
            <w:r>
              <w:rPr>
                <w:color w:val="000000" w:themeColor="text1"/>
              </w:rPr>
              <w:t>5</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 xml:space="preserve">3 </w:t>
            </w:r>
            <w:r>
              <w:rPr>
                <w:color w:val="000000" w:themeColor="text1"/>
              </w:rPr>
              <w:t>)</w:t>
            </w:r>
            <w:r w:rsidRPr="006303CC">
              <w:rPr>
                <w:rFonts w:hint="eastAsia"/>
                <w:color w:val="000000" w:themeColor="text1"/>
              </w:rPr>
              <w:t>f</w:t>
            </w:r>
          </w:p>
        </w:tc>
      </w:tr>
    </w:tbl>
    <w:p w14:paraId="44169024" w14:textId="62F7FE59" w:rsidR="00B86E41" w:rsidRPr="006303CC" w:rsidRDefault="00B86E41" w:rsidP="00594048">
      <w:pPr>
        <w:pStyle w:val="a8"/>
        <w:spacing w:before="156" w:after="156"/>
        <w:rPr>
          <w:color w:val="000000" w:themeColor="text1"/>
        </w:rPr>
      </w:pPr>
      <w:bookmarkStart w:id="175" w:name="_Toc88639572"/>
      <w:r w:rsidRPr="006303CC">
        <w:rPr>
          <w:rFonts w:hint="eastAsia"/>
          <w:color w:val="000000" w:themeColor="text1"/>
        </w:rPr>
        <w:t>粗糙度、翘曲度</w:t>
      </w:r>
    </w:p>
    <w:p w14:paraId="34CF7277" w14:textId="15671613" w:rsidR="003F67D7" w:rsidRPr="006303CC" w:rsidRDefault="00B86E41" w:rsidP="003F67D7">
      <w:pPr>
        <w:pStyle w:val="afffa"/>
        <w:ind w:firstLine="420"/>
        <w:rPr>
          <w:color w:val="000000" w:themeColor="text1"/>
        </w:rPr>
      </w:pPr>
      <w:r w:rsidRPr="006303CC">
        <w:rPr>
          <w:rFonts w:hint="eastAsia"/>
          <w:color w:val="000000" w:themeColor="text1"/>
        </w:rPr>
        <w:t>晶片粗糙度、翘曲度的技术要求见表3。</w:t>
      </w:r>
    </w:p>
    <w:p w14:paraId="1C0F13AB" w14:textId="30A49CEF" w:rsidR="00E53460" w:rsidRPr="006303CC" w:rsidRDefault="00B86E41" w:rsidP="00594048">
      <w:pPr>
        <w:pStyle w:val="a8"/>
        <w:spacing w:before="156" w:after="156"/>
        <w:rPr>
          <w:color w:val="000000" w:themeColor="text1"/>
        </w:rPr>
      </w:pPr>
      <w:r w:rsidRPr="006303CC">
        <w:rPr>
          <w:rFonts w:hint="eastAsia"/>
          <w:color w:val="000000" w:themeColor="text1"/>
        </w:rPr>
        <w:t>平面度</w:t>
      </w:r>
      <w:bookmarkEnd w:id="175"/>
    </w:p>
    <w:p w14:paraId="08E1B6A3" w14:textId="46641EC8" w:rsidR="00F2775E" w:rsidRPr="006303CC" w:rsidRDefault="00F2775E" w:rsidP="00F2775E">
      <w:pPr>
        <w:pStyle w:val="afffa"/>
        <w:ind w:firstLine="420"/>
        <w:rPr>
          <w:color w:val="000000" w:themeColor="text1"/>
        </w:rPr>
      </w:pPr>
      <w:r w:rsidRPr="006303CC">
        <w:rPr>
          <w:rFonts w:hint="eastAsia"/>
          <w:color w:val="000000" w:themeColor="text1"/>
        </w:rPr>
        <w:t>由使用方和供应方协商确定</w:t>
      </w:r>
      <w:r w:rsidR="00BF5073" w:rsidRPr="006303CC">
        <w:rPr>
          <w:rFonts w:hint="eastAsia"/>
          <w:color w:val="000000" w:themeColor="text1"/>
        </w:rPr>
        <w:t>。</w:t>
      </w:r>
    </w:p>
    <w:p w14:paraId="01E2F241" w14:textId="7D2D5387" w:rsidR="008268A0" w:rsidRPr="006303CC" w:rsidRDefault="00D845C5" w:rsidP="00773B94">
      <w:pPr>
        <w:pStyle w:val="afffa"/>
        <w:ind w:firstLineChars="195" w:firstLine="409"/>
        <w:rPr>
          <w:color w:val="000000" w:themeColor="text1"/>
        </w:rPr>
      </w:pPr>
      <w:r w:rsidRPr="006303CC">
        <w:rPr>
          <w:rFonts w:hint="eastAsia"/>
          <w:color w:val="000000" w:themeColor="text1"/>
        </w:rPr>
        <w:t>在</w:t>
      </w:r>
      <w:r w:rsidR="00E53460" w:rsidRPr="006303CC">
        <w:rPr>
          <w:rFonts w:hint="eastAsia"/>
          <w:color w:val="000000" w:themeColor="text1"/>
        </w:rPr>
        <w:t>晶片</w:t>
      </w:r>
      <w:r w:rsidRPr="006303CC">
        <w:rPr>
          <w:rFonts w:hint="eastAsia"/>
          <w:color w:val="000000" w:themeColor="text1"/>
        </w:rPr>
        <w:t>有效区</w:t>
      </w:r>
      <w:r w:rsidR="004F221D" w:rsidRPr="006303CC">
        <w:rPr>
          <w:rFonts w:hint="eastAsia"/>
          <w:color w:val="000000" w:themeColor="text1"/>
        </w:rPr>
        <w:t>域</w:t>
      </w:r>
      <w:r w:rsidRPr="006303CC">
        <w:rPr>
          <w:rFonts w:hint="eastAsia"/>
          <w:color w:val="000000" w:themeColor="text1"/>
        </w:rPr>
        <w:t>内，</w:t>
      </w:r>
      <w:r w:rsidR="00E53460" w:rsidRPr="006303CC">
        <w:rPr>
          <w:rFonts w:hint="eastAsia"/>
          <w:color w:val="000000" w:themeColor="text1"/>
        </w:rPr>
        <w:t>面</w:t>
      </w:r>
      <w:r w:rsidR="00EA3A9B" w:rsidRPr="006303CC">
        <w:rPr>
          <w:rFonts w:hint="eastAsia"/>
          <w:color w:val="000000" w:themeColor="text1"/>
        </w:rPr>
        <w:t>形</w:t>
      </w:r>
      <w:r w:rsidR="00E53460" w:rsidRPr="006303CC">
        <w:rPr>
          <w:rFonts w:hint="eastAsia"/>
          <w:color w:val="000000" w:themeColor="text1"/>
        </w:rPr>
        <w:t>偏差、T</w:t>
      </w:r>
      <w:r w:rsidR="00E53460" w:rsidRPr="006303CC">
        <w:rPr>
          <w:color w:val="000000" w:themeColor="text1"/>
        </w:rPr>
        <w:t>V5</w:t>
      </w:r>
      <w:r w:rsidR="00E53460" w:rsidRPr="006303CC">
        <w:rPr>
          <w:rFonts w:hint="eastAsia"/>
          <w:color w:val="000000" w:themeColor="text1"/>
        </w:rPr>
        <w:t>、T</w:t>
      </w:r>
      <w:r w:rsidR="00E53460" w:rsidRPr="006303CC">
        <w:rPr>
          <w:color w:val="000000" w:themeColor="text1"/>
        </w:rPr>
        <w:t>TV</w:t>
      </w:r>
      <w:r w:rsidR="008268A0" w:rsidRPr="006303CC">
        <w:rPr>
          <w:rFonts w:hint="eastAsia"/>
          <w:color w:val="000000" w:themeColor="text1"/>
        </w:rPr>
        <w:t>的技术要求见表</w:t>
      </w:r>
      <w:r w:rsidR="008268A0" w:rsidRPr="006303CC">
        <w:rPr>
          <w:color w:val="000000" w:themeColor="text1"/>
        </w:rPr>
        <w:t>3</w:t>
      </w:r>
      <w:r w:rsidR="008268A0" w:rsidRPr="006303CC">
        <w:rPr>
          <w:rFonts w:hint="eastAsia"/>
          <w:color w:val="000000" w:themeColor="text1"/>
        </w:rPr>
        <w:t>，有效区</w:t>
      </w:r>
      <w:r w:rsidR="004F221D" w:rsidRPr="006303CC">
        <w:rPr>
          <w:rFonts w:hint="eastAsia"/>
          <w:color w:val="000000" w:themeColor="text1"/>
        </w:rPr>
        <w:t>域</w:t>
      </w:r>
      <w:r w:rsidR="008268A0" w:rsidRPr="006303CC">
        <w:rPr>
          <w:rFonts w:hint="eastAsia"/>
          <w:color w:val="000000" w:themeColor="text1"/>
        </w:rPr>
        <w:t>外无要求。</w:t>
      </w:r>
    </w:p>
    <w:p w14:paraId="43554AC4" w14:textId="7575A177" w:rsidR="00F2775E" w:rsidRPr="006303CC" w:rsidRDefault="00F2775E" w:rsidP="000054CC">
      <w:pPr>
        <w:pStyle w:val="a2"/>
        <w:rPr>
          <w:color w:val="000000" w:themeColor="text1"/>
        </w:rPr>
      </w:pPr>
      <w:bookmarkStart w:id="176" w:name="_Toc87865414"/>
      <w:bookmarkStart w:id="177" w:name="_Toc87866074"/>
      <w:bookmarkStart w:id="178" w:name="_Toc88639848"/>
      <w:bookmarkStart w:id="179" w:name="_Toc88640131"/>
      <w:bookmarkStart w:id="180" w:name="_Toc88640508"/>
      <w:bookmarkStart w:id="181" w:name="_Toc88659051"/>
      <w:bookmarkStart w:id="182" w:name="_Toc90652466"/>
      <w:bookmarkStart w:id="183" w:name="_Toc90891073"/>
      <w:bookmarkStart w:id="184" w:name="_Toc96432216"/>
      <w:bookmarkStart w:id="185" w:name="_Toc96435462"/>
      <w:bookmarkStart w:id="186" w:name="_Toc96675057"/>
      <w:r w:rsidRPr="006303CC">
        <w:rPr>
          <w:rFonts w:hint="eastAsia"/>
          <w:color w:val="000000" w:themeColor="text1"/>
        </w:rPr>
        <w:t>粗糙度、翘曲度、T</w:t>
      </w:r>
      <w:r w:rsidRPr="006303CC">
        <w:rPr>
          <w:color w:val="000000" w:themeColor="text1"/>
        </w:rPr>
        <w:t>V5</w:t>
      </w:r>
      <w:r w:rsidRPr="006303CC">
        <w:rPr>
          <w:rFonts w:hint="eastAsia"/>
          <w:color w:val="000000" w:themeColor="text1"/>
        </w:rPr>
        <w:t>、T</w:t>
      </w:r>
      <w:r w:rsidRPr="006303CC">
        <w:rPr>
          <w:color w:val="000000" w:themeColor="text1"/>
        </w:rPr>
        <w:t>TV</w:t>
      </w:r>
      <w:r w:rsidRPr="006303CC">
        <w:rPr>
          <w:rFonts w:hint="eastAsia"/>
          <w:color w:val="000000" w:themeColor="text1"/>
        </w:rPr>
        <w:t>的技术要求</w:t>
      </w:r>
      <w:bookmarkEnd w:id="176"/>
      <w:bookmarkEnd w:id="177"/>
      <w:bookmarkEnd w:id="178"/>
      <w:bookmarkEnd w:id="179"/>
      <w:bookmarkEnd w:id="180"/>
      <w:bookmarkEnd w:id="181"/>
      <w:bookmarkEnd w:id="182"/>
      <w:bookmarkEnd w:id="183"/>
      <w:bookmarkEnd w:id="184"/>
      <w:bookmarkEnd w:id="185"/>
      <w:bookmarkEnd w:id="186"/>
    </w:p>
    <w:tbl>
      <w:tblPr>
        <w:tblStyle w:val="afffffffffb"/>
        <w:tblW w:w="9248" w:type="dxa"/>
        <w:tblLook w:val="04A0" w:firstRow="1" w:lastRow="0" w:firstColumn="1" w:lastColumn="0" w:noHBand="0" w:noVBand="1"/>
      </w:tblPr>
      <w:tblGrid>
        <w:gridCol w:w="1541"/>
        <w:gridCol w:w="1541"/>
        <w:gridCol w:w="1542"/>
        <w:gridCol w:w="1541"/>
        <w:gridCol w:w="1541"/>
        <w:gridCol w:w="1542"/>
      </w:tblGrid>
      <w:tr w:rsidR="006303CC" w:rsidRPr="006303CC" w14:paraId="263C7ECF" w14:textId="77777777" w:rsidTr="0030758B">
        <w:trPr>
          <w:trHeight w:val="895"/>
        </w:trPr>
        <w:tc>
          <w:tcPr>
            <w:tcW w:w="1541" w:type="dxa"/>
            <w:vAlign w:val="center"/>
          </w:tcPr>
          <w:p w14:paraId="181F19A1" w14:textId="77777777" w:rsidR="0030758B" w:rsidRPr="006303CC" w:rsidRDefault="0030758B" w:rsidP="00F31959">
            <w:pPr>
              <w:pStyle w:val="afffa"/>
              <w:ind w:firstLineChars="0" w:firstLine="0"/>
              <w:jc w:val="center"/>
              <w:rPr>
                <w:color w:val="000000" w:themeColor="text1"/>
              </w:rPr>
            </w:pPr>
            <w:r w:rsidRPr="006303CC">
              <w:rPr>
                <w:rFonts w:hint="eastAsia"/>
                <w:color w:val="000000" w:themeColor="text1"/>
              </w:rPr>
              <w:t>规格</w:t>
            </w:r>
          </w:p>
        </w:tc>
        <w:tc>
          <w:tcPr>
            <w:tcW w:w="1541" w:type="dxa"/>
            <w:vAlign w:val="center"/>
          </w:tcPr>
          <w:p w14:paraId="68D0EFEA" w14:textId="77777777" w:rsidR="0030758B" w:rsidRPr="006303CC" w:rsidRDefault="0030758B" w:rsidP="00F31959">
            <w:pPr>
              <w:pStyle w:val="afffa"/>
              <w:ind w:firstLineChars="0" w:firstLine="0"/>
              <w:jc w:val="center"/>
              <w:rPr>
                <w:color w:val="000000" w:themeColor="text1"/>
              </w:rPr>
            </w:pPr>
            <w:r w:rsidRPr="006303CC">
              <w:rPr>
                <w:rFonts w:hint="eastAsia"/>
                <w:color w:val="000000" w:themeColor="text1"/>
              </w:rPr>
              <w:t>粗糙度</w:t>
            </w:r>
          </w:p>
          <w:p w14:paraId="2E674B4D" w14:textId="77777777" w:rsidR="0030758B" w:rsidRPr="006303CC" w:rsidRDefault="0030758B" w:rsidP="00F31959">
            <w:pPr>
              <w:pStyle w:val="afffa"/>
              <w:ind w:firstLineChars="0" w:firstLine="0"/>
              <w:jc w:val="center"/>
              <w:rPr>
                <w:color w:val="000000" w:themeColor="text1"/>
              </w:rPr>
            </w:pPr>
            <w:r w:rsidRPr="006303CC">
              <w:rPr>
                <w:rFonts w:hint="eastAsia"/>
                <w:color w:val="000000" w:themeColor="text1"/>
              </w:rPr>
              <w:t>R</w:t>
            </w:r>
            <w:r w:rsidRPr="006303CC">
              <w:rPr>
                <w:color w:val="000000" w:themeColor="text1"/>
              </w:rPr>
              <w:t>a</w:t>
            </w:r>
          </w:p>
          <w:p w14:paraId="7F9E110A" w14:textId="3378ADAE" w:rsidR="0030758B" w:rsidRPr="006303CC" w:rsidRDefault="0030758B" w:rsidP="00F31959">
            <w:pPr>
              <w:pStyle w:val="afffa"/>
              <w:ind w:firstLineChars="0" w:firstLine="0"/>
              <w:jc w:val="center"/>
              <w:rPr>
                <w:color w:val="000000" w:themeColor="text1"/>
              </w:rPr>
            </w:pPr>
            <w:r w:rsidRPr="006303CC">
              <w:rPr>
                <w:rFonts w:hint="eastAsia"/>
                <w:color w:val="000000" w:themeColor="text1"/>
              </w:rPr>
              <w:t>u</w:t>
            </w:r>
            <w:r w:rsidRPr="006303CC">
              <w:rPr>
                <w:color w:val="000000" w:themeColor="text1"/>
              </w:rPr>
              <w:t>m</w:t>
            </w:r>
          </w:p>
        </w:tc>
        <w:tc>
          <w:tcPr>
            <w:tcW w:w="1542" w:type="dxa"/>
            <w:vAlign w:val="center"/>
          </w:tcPr>
          <w:p w14:paraId="565C955B" w14:textId="51EC1721" w:rsidR="0030758B" w:rsidRPr="006303CC" w:rsidRDefault="0030758B" w:rsidP="00F31959">
            <w:pPr>
              <w:pStyle w:val="afffa"/>
              <w:ind w:firstLineChars="0" w:firstLine="0"/>
              <w:jc w:val="center"/>
              <w:rPr>
                <w:color w:val="000000" w:themeColor="text1"/>
              </w:rPr>
            </w:pPr>
            <w:r w:rsidRPr="006303CC">
              <w:rPr>
                <w:rFonts w:hint="eastAsia"/>
                <w:color w:val="000000" w:themeColor="text1"/>
              </w:rPr>
              <w:t>翘曲度</w:t>
            </w:r>
          </w:p>
          <w:p w14:paraId="5513044C" w14:textId="638CB470" w:rsidR="0030758B" w:rsidRPr="006303CC" w:rsidRDefault="0030758B" w:rsidP="00F31959">
            <w:pPr>
              <w:pStyle w:val="afffa"/>
              <w:ind w:firstLineChars="0" w:firstLine="0"/>
              <w:jc w:val="center"/>
              <w:rPr>
                <w:color w:val="000000" w:themeColor="text1"/>
              </w:rPr>
            </w:pPr>
            <w:r w:rsidRPr="006303CC">
              <w:rPr>
                <w:color w:val="000000" w:themeColor="text1"/>
              </w:rPr>
              <w:t>warp</w:t>
            </w:r>
          </w:p>
          <w:p w14:paraId="6E00B261" w14:textId="37ABCE38" w:rsidR="0030758B" w:rsidRPr="006303CC" w:rsidRDefault="0030758B" w:rsidP="00F31959">
            <w:pPr>
              <w:pStyle w:val="afffa"/>
              <w:ind w:firstLineChars="0" w:firstLine="0"/>
              <w:jc w:val="center"/>
              <w:rPr>
                <w:color w:val="000000" w:themeColor="text1"/>
              </w:rPr>
            </w:pPr>
            <w:r w:rsidRPr="006303CC">
              <w:rPr>
                <w:rFonts w:hint="eastAsia"/>
                <w:color w:val="000000" w:themeColor="text1"/>
              </w:rPr>
              <w:t>u</w:t>
            </w:r>
            <w:r w:rsidRPr="006303CC">
              <w:rPr>
                <w:color w:val="000000" w:themeColor="text1"/>
              </w:rPr>
              <w:t>m</w:t>
            </w:r>
          </w:p>
        </w:tc>
        <w:tc>
          <w:tcPr>
            <w:tcW w:w="1541" w:type="dxa"/>
          </w:tcPr>
          <w:p w14:paraId="63B324A0" w14:textId="77777777" w:rsidR="0030758B" w:rsidRPr="006303CC" w:rsidRDefault="0030758B" w:rsidP="008268A0">
            <w:pPr>
              <w:pStyle w:val="afffa"/>
              <w:ind w:firstLineChars="0" w:firstLine="0"/>
              <w:jc w:val="center"/>
              <w:rPr>
                <w:color w:val="000000" w:themeColor="text1"/>
              </w:rPr>
            </w:pPr>
            <w:r w:rsidRPr="006303CC">
              <w:rPr>
                <w:rFonts w:hint="eastAsia"/>
                <w:color w:val="000000" w:themeColor="text1"/>
              </w:rPr>
              <w:t>面形偏差</w:t>
            </w:r>
          </w:p>
          <w:p w14:paraId="01B31CAF" w14:textId="77777777" w:rsidR="0030758B" w:rsidRPr="006303CC" w:rsidRDefault="0030758B" w:rsidP="008268A0">
            <w:pPr>
              <w:pStyle w:val="afffa"/>
              <w:ind w:firstLineChars="0" w:firstLine="0"/>
              <w:jc w:val="center"/>
              <w:rPr>
                <w:color w:val="000000" w:themeColor="text1"/>
              </w:rPr>
            </w:pPr>
            <w:r w:rsidRPr="006303CC">
              <w:rPr>
                <w:rFonts w:hint="eastAsia"/>
                <w:color w:val="000000" w:themeColor="text1"/>
              </w:rPr>
              <w:t>N</w:t>
            </w:r>
          </w:p>
          <w:p w14:paraId="02E9F597" w14:textId="0640DEE1" w:rsidR="0030758B" w:rsidRPr="006303CC" w:rsidRDefault="0030758B" w:rsidP="008268A0">
            <w:pPr>
              <w:pStyle w:val="afffa"/>
              <w:ind w:firstLineChars="0" w:firstLine="0"/>
              <w:jc w:val="center"/>
              <w:rPr>
                <w:color w:val="000000" w:themeColor="text1"/>
              </w:rPr>
            </w:pPr>
            <w:r w:rsidRPr="006303CC">
              <w:rPr>
                <w:rFonts w:hint="eastAsia"/>
                <w:color w:val="000000" w:themeColor="text1"/>
              </w:rPr>
              <w:t>个</w:t>
            </w:r>
          </w:p>
        </w:tc>
        <w:tc>
          <w:tcPr>
            <w:tcW w:w="1541" w:type="dxa"/>
            <w:vAlign w:val="center"/>
          </w:tcPr>
          <w:p w14:paraId="7C4C2A7D" w14:textId="7F79E8EE" w:rsidR="0030758B" w:rsidRPr="006303CC" w:rsidRDefault="0030758B" w:rsidP="00F31959">
            <w:pPr>
              <w:pStyle w:val="afffa"/>
              <w:ind w:firstLineChars="0" w:firstLine="0"/>
              <w:jc w:val="center"/>
              <w:rPr>
                <w:color w:val="000000" w:themeColor="text1"/>
              </w:rPr>
            </w:pPr>
            <w:r w:rsidRPr="006303CC">
              <w:rPr>
                <w:color w:val="000000" w:themeColor="text1"/>
              </w:rPr>
              <w:t>TV5</w:t>
            </w:r>
          </w:p>
          <w:p w14:paraId="488CC4A9" w14:textId="77777777" w:rsidR="0030758B" w:rsidRPr="006303CC" w:rsidRDefault="0030758B" w:rsidP="00F31959">
            <w:pPr>
              <w:pStyle w:val="afffa"/>
              <w:ind w:firstLineChars="0" w:firstLine="0"/>
              <w:jc w:val="center"/>
              <w:rPr>
                <w:color w:val="000000" w:themeColor="text1"/>
              </w:rPr>
            </w:pPr>
          </w:p>
          <w:p w14:paraId="47F2AC12" w14:textId="20019001" w:rsidR="0030758B" w:rsidRPr="006303CC" w:rsidRDefault="006A6360" w:rsidP="00F31959">
            <w:pPr>
              <w:pStyle w:val="afffa"/>
              <w:ind w:firstLineChars="0" w:firstLine="0"/>
              <w:jc w:val="center"/>
              <w:rPr>
                <w:color w:val="000000" w:themeColor="text1"/>
              </w:rPr>
            </w:pPr>
            <w:r w:rsidRPr="006303CC">
              <w:rPr>
                <w:color w:val="000000" w:themeColor="text1"/>
              </w:rPr>
              <w:t>k</w:t>
            </w:r>
            <w:r w:rsidR="00092CF0" w:rsidRPr="006303CC">
              <w:rPr>
                <w:color w:val="000000" w:themeColor="text1"/>
              </w:rPr>
              <w:t>Hz</w:t>
            </w:r>
          </w:p>
        </w:tc>
        <w:tc>
          <w:tcPr>
            <w:tcW w:w="1542" w:type="dxa"/>
            <w:vAlign w:val="center"/>
          </w:tcPr>
          <w:p w14:paraId="6A34BA67" w14:textId="5B6163C8" w:rsidR="0030758B" w:rsidRPr="006303CC" w:rsidRDefault="0030758B" w:rsidP="00F31959">
            <w:pPr>
              <w:pStyle w:val="afffa"/>
              <w:ind w:firstLineChars="0" w:firstLine="0"/>
              <w:jc w:val="center"/>
              <w:rPr>
                <w:color w:val="000000" w:themeColor="text1"/>
              </w:rPr>
            </w:pPr>
            <w:r w:rsidRPr="006303CC">
              <w:rPr>
                <w:rFonts w:hint="eastAsia"/>
                <w:color w:val="000000" w:themeColor="text1"/>
              </w:rPr>
              <w:t>T</w:t>
            </w:r>
            <w:r w:rsidRPr="006303CC">
              <w:rPr>
                <w:color w:val="000000" w:themeColor="text1"/>
              </w:rPr>
              <w:t>TV</w:t>
            </w:r>
          </w:p>
          <w:p w14:paraId="423DC812" w14:textId="77777777" w:rsidR="0030758B" w:rsidRPr="006303CC" w:rsidRDefault="0030758B" w:rsidP="00F31959">
            <w:pPr>
              <w:pStyle w:val="afffa"/>
              <w:ind w:firstLineChars="0" w:firstLine="0"/>
              <w:jc w:val="center"/>
              <w:rPr>
                <w:color w:val="000000" w:themeColor="text1"/>
              </w:rPr>
            </w:pPr>
          </w:p>
          <w:p w14:paraId="2BC815EC" w14:textId="76FE4902" w:rsidR="0030758B" w:rsidRPr="006303CC" w:rsidRDefault="006A6360" w:rsidP="00F31959">
            <w:pPr>
              <w:pStyle w:val="afffa"/>
              <w:ind w:firstLineChars="0" w:firstLine="0"/>
              <w:jc w:val="center"/>
              <w:rPr>
                <w:color w:val="000000" w:themeColor="text1"/>
              </w:rPr>
            </w:pPr>
            <w:r w:rsidRPr="006303CC">
              <w:rPr>
                <w:color w:val="000000" w:themeColor="text1"/>
              </w:rPr>
              <w:t>k</w:t>
            </w:r>
            <w:r w:rsidR="00092CF0" w:rsidRPr="006303CC">
              <w:rPr>
                <w:rFonts w:hint="eastAsia"/>
                <w:color w:val="000000" w:themeColor="text1"/>
              </w:rPr>
              <w:t>H</w:t>
            </w:r>
            <w:r w:rsidR="00092CF0" w:rsidRPr="006303CC">
              <w:rPr>
                <w:color w:val="000000" w:themeColor="text1"/>
              </w:rPr>
              <w:t>z</w:t>
            </w:r>
          </w:p>
        </w:tc>
      </w:tr>
      <w:tr w:rsidR="000C3725" w:rsidRPr="006303CC" w14:paraId="6774F47B" w14:textId="77777777" w:rsidTr="0030758B">
        <w:trPr>
          <w:trHeight w:val="302"/>
        </w:trPr>
        <w:tc>
          <w:tcPr>
            <w:tcW w:w="1541" w:type="dxa"/>
          </w:tcPr>
          <w:p w14:paraId="79D99DC4" w14:textId="42EF7BC6"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2″晶片</w:t>
            </w:r>
          </w:p>
        </w:tc>
        <w:tc>
          <w:tcPr>
            <w:tcW w:w="1541" w:type="dxa"/>
          </w:tcPr>
          <w:p w14:paraId="3C576468" w14:textId="3599805D"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0.03</w:t>
            </w:r>
          </w:p>
        </w:tc>
        <w:tc>
          <w:tcPr>
            <w:tcW w:w="1542" w:type="dxa"/>
          </w:tcPr>
          <w:p w14:paraId="7FB3C0FF" w14:textId="5BFC11BF"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0.15</w:t>
            </w:r>
          </w:p>
        </w:tc>
        <w:tc>
          <w:tcPr>
            <w:tcW w:w="1541" w:type="dxa"/>
          </w:tcPr>
          <w:p w14:paraId="034177D5" w14:textId="42DF2190"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≤3</w:t>
            </w:r>
          </w:p>
        </w:tc>
        <w:tc>
          <w:tcPr>
            <w:tcW w:w="1541" w:type="dxa"/>
          </w:tcPr>
          <w:p w14:paraId="3C13801F" w14:textId="56C2C3EF"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color w:val="000000" w:themeColor="text1"/>
              </w:rPr>
              <w:t>1.5</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c>
          <w:tcPr>
            <w:tcW w:w="1542" w:type="dxa"/>
          </w:tcPr>
          <w:p w14:paraId="2DFFE0F6" w14:textId="3F18F1C5"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color w:val="000000" w:themeColor="text1"/>
              </w:rPr>
              <w:t>1.5</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r>
      <w:tr w:rsidR="000C3725" w:rsidRPr="006303CC" w14:paraId="45380D35" w14:textId="77777777" w:rsidTr="0030758B">
        <w:trPr>
          <w:trHeight w:val="288"/>
        </w:trPr>
        <w:tc>
          <w:tcPr>
            <w:tcW w:w="1541" w:type="dxa"/>
          </w:tcPr>
          <w:p w14:paraId="0CD3FDB0" w14:textId="67F2551A"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3″晶片</w:t>
            </w:r>
          </w:p>
        </w:tc>
        <w:tc>
          <w:tcPr>
            <w:tcW w:w="1541" w:type="dxa"/>
          </w:tcPr>
          <w:p w14:paraId="1C416159" w14:textId="57BB502F"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0.03</w:t>
            </w:r>
          </w:p>
        </w:tc>
        <w:tc>
          <w:tcPr>
            <w:tcW w:w="1542" w:type="dxa"/>
          </w:tcPr>
          <w:p w14:paraId="13404516" w14:textId="2663F943"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0.15</w:t>
            </w:r>
          </w:p>
        </w:tc>
        <w:tc>
          <w:tcPr>
            <w:tcW w:w="1541" w:type="dxa"/>
          </w:tcPr>
          <w:p w14:paraId="48C1B995" w14:textId="05177220"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5</w:t>
            </w:r>
          </w:p>
        </w:tc>
        <w:tc>
          <w:tcPr>
            <w:tcW w:w="1541" w:type="dxa"/>
          </w:tcPr>
          <w:p w14:paraId="1A9C740B" w14:textId="1E61C0DC"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rFonts w:hint="eastAsia"/>
                <w:color w:val="000000" w:themeColor="text1"/>
              </w:rPr>
              <w:t>2</w:t>
            </w:r>
            <w:r w:rsidRPr="006303CC">
              <w:rPr>
                <w:color w:val="000000" w:themeColor="text1"/>
              </w:rPr>
              <w:t>.0</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c>
          <w:tcPr>
            <w:tcW w:w="1542" w:type="dxa"/>
          </w:tcPr>
          <w:p w14:paraId="23A727D9" w14:textId="057C5636"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rFonts w:hint="eastAsia"/>
                <w:color w:val="000000" w:themeColor="text1"/>
              </w:rPr>
              <w:t>2</w:t>
            </w:r>
            <w:r w:rsidRPr="006303CC">
              <w:rPr>
                <w:color w:val="000000" w:themeColor="text1"/>
              </w:rPr>
              <w:t>.0</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r>
      <w:tr w:rsidR="000C3725" w:rsidRPr="006303CC" w14:paraId="13EB8F0E" w14:textId="77777777" w:rsidTr="0030758B">
        <w:trPr>
          <w:trHeight w:val="288"/>
        </w:trPr>
        <w:tc>
          <w:tcPr>
            <w:tcW w:w="1541" w:type="dxa"/>
          </w:tcPr>
          <w:p w14:paraId="125F83CC" w14:textId="604A42A2"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4″晶片</w:t>
            </w:r>
          </w:p>
        </w:tc>
        <w:tc>
          <w:tcPr>
            <w:tcW w:w="1541" w:type="dxa"/>
          </w:tcPr>
          <w:p w14:paraId="14275428" w14:textId="3E6F0EC2"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0.03</w:t>
            </w:r>
          </w:p>
        </w:tc>
        <w:tc>
          <w:tcPr>
            <w:tcW w:w="1542" w:type="dxa"/>
          </w:tcPr>
          <w:p w14:paraId="43D44F55" w14:textId="12061198"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0.20</w:t>
            </w:r>
          </w:p>
        </w:tc>
        <w:tc>
          <w:tcPr>
            <w:tcW w:w="1541" w:type="dxa"/>
          </w:tcPr>
          <w:p w14:paraId="5D1413C2" w14:textId="6F81DCCF"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6</w:t>
            </w:r>
          </w:p>
        </w:tc>
        <w:tc>
          <w:tcPr>
            <w:tcW w:w="1541" w:type="dxa"/>
          </w:tcPr>
          <w:p w14:paraId="02AD40A4" w14:textId="084171F8"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rFonts w:hint="eastAsia"/>
                <w:color w:val="000000" w:themeColor="text1"/>
              </w:rPr>
              <w:t>2</w:t>
            </w:r>
            <w:r w:rsidRPr="006303CC">
              <w:rPr>
                <w:color w:val="000000" w:themeColor="text1"/>
              </w:rPr>
              <w:t>.0</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c>
          <w:tcPr>
            <w:tcW w:w="1542" w:type="dxa"/>
          </w:tcPr>
          <w:p w14:paraId="42F450B0" w14:textId="495CAC3B"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rFonts w:hint="eastAsia"/>
                <w:color w:val="000000" w:themeColor="text1"/>
              </w:rPr>
              <w:t>2</w:t>
            </w:r>
            <w:r w:rsidRPr="006303CC">
              <w:rPr>
                <w:color w:val="000000" w:themeColor="text1"/>
              </w:rPr>
              <w:t>.0</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r>
      <w:tr w:rsidR="000C3725" w:rsidRPr="006303CC" w14:paraId="58146D73" w14:textId="77777777" w:rsidTr="0030758B">
        <w:trPr>
          <w:trHeight w:val="302"/>
        </w:trPr>
        <w:tc>
          <w:tcPr>
            <w:tcW w:w="1541" w:type="dxa"/>
          </w:tcPr>
          <w:p w14:paraId="4EDBC33C" w14:textId="29E3D681"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5″晶片</w:t>
            </w:r>
          </w:p>
        </w:tc>
        <w:tc>
          <w:tcPr>
            <w:tcW w:w="1541" w:type="dxa"/>
          </w:tcPr>
          <w:p w14:paraId="54B58994" w14:textId="383C264A"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0.03</w:t>
            </w:r>
          </w:p>
        </w:tc>
        <w:tc>
          <w:tcPr>
            <w:tcW w:w="1542" w:type="dxa"/>
          </w:tcPr>
          <w:p w14:paraId="536BD359" w14:textId="0C4BDFC5"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0.20</w:t>
            </w:r>
          </w:p>
        </w:tc>
        <w:tc>
          <w:tcPr>
            <w:tcW w:w="1541" w:type="dxa"/>
          </w:tcPr>
          <w:p w14:paraId="497B55B0" w14:textId="6400F153"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≤9</w:t>
            </w:r>
          </w:p>
        </w:tc>
        <w:tc>
          <w:tcPr>
            <w:tcW w:w="1541" w:type="dxa"/>
          </w:tcPr>
          <w:p w14:paraId="4442608D" w14:textId="00FBD0C3"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rFonts w:hint="eastAsia"/>
                <w:color w:val="000000" w:themeColor="text1"/>
              </w:rPr>
              <w:t>2</w:t>
            </w:r>
            <w:r w:rsidRPr="006303CC">
              <w:rPr>
                <w:color w:val="000000" w:themeColor="text1"/>
              </w:rPr>
              <w:t>.0</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c>
          <w:tcPr>
            <w:tcW w:w="1542" w:type="dxa"/>
          </w:tcPr>
          <w:p w14:paraId="6A97DC57" w14:textId="02AA4BDB"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rFonts w:hint="eastAsia"/>
                <w:color w:val="000000" w:themeColor="text1"/>
              </w:rPr>
              <w:t>2</w:t>
            </w:r>
            <w:r w:rsidRPr="006303CC">
              <w:rPr>
                <w:color w:val="000000" w:themeColor="text1"/>
              </w:rPr>
              <w:t>.0</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r>
      <w:tr w:rsidR="000C3725" w:rsidRPr="006303CC" w14:paraId="6BD09A8A" w14:textId="77777777" w:rsidTr="0030758B">
        <w:trPr>
          <w:trHeight w:val="288"/>
        </w:trPr>
        <w:tc>
          <w:tcPr>
            <w:tcW w:w="1541" w:type="dxa"/>
          </w:tcPr>
          <w:p w14:paraId="22B7BA15" w14:textId="7B26B9C1"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6″晶片</w:t>
            </w:r>
          </w:p>
        </w:tc>
        <w:tc>
          <w:tcPr>
            <w:tcW w:w="1541" w:type="dxa"/>
          </w:tcPr>
          <w:p w14:paraId="79EE9632" w14:textId="667576E6"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0.03</w:t>
            </w:r>
          </w:p>
        </w:tc>
        <w:tc>
          <w:tcPr>
            <w:tcW w:w="1542" w:type="dxa"/>
          </w:tcPr>
          <w:p w14:paraId="510503DC" w14:textId="4A49C115"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0.20</w:t>
            </w:r>
          </w:p>
        </w:tc>
        <w:tc>
          <w:tcPr>
            <w:tcW w:w="1541" w:type="dxa"/>
          </w:tcPr>
          <w:p w14:paraId="75F2B067" w14:textId="1336EE5F"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≤1</w:t>
            </w:r>
            <w:r w:rsidRPr="006303CC">
              <w:rPr>
                <w:color w:val="000000" w:themeColor="text1"/>
              </w:rPr>
              <w:t>2</w:t>
            </w:r>
          </w:p>
        </w:tc>
        <w:tc>
          <w:tcPr>
            <w:tcW w:w="1541" w:type="dxa"/>
          </w:tcPr>
          <w:p w14:paraId="3A7BA86D" w14:textId="1159F8D3"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rFonts w:hint="eastAsia"/>
                <w:color w:val="000000" w:themeColor="text1"/>
              </w:rPr>
              <w:t>2</w:t>
            </w:r>
            <w:r w:rsidRPr="006303CC">
              <w:rPr>
                <w:color w:val="000000" w:themeColor="text1"/>
              </w:rPr>
              <w:t>.5</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c>
          <w:tcPr>
            <w:tcW w:w="1542" w:type="dxa"/>
          </w:tcPr>
          <w:p w14:paraId="4871E6F6" w14:textId="0301CF17" w:rsidR="000C3725" w:rsidRPr="006303CC" w:rsidRDefault="000C3725" w:rsidP="000C3725">
            <w:pPr>
              <w:pStyle w:val="afffa"/>
              <w:ind w:firstLineChars="0" w:firstLine="0"/>
              <w:jc w:val="center"/>
              <w:rPr>
                <w:color w:val="000000" w:themeColor="text1"/>
              </w:rPr>
            </w:pPr>
            <w:r w:rsidRPr="006303CC">
              <w:rPr>
                <w:rFonts w:hint="eastAsia"/>
                <w:color w:val="000000" w:themeColor="text1"/>
              </w:rPr>
              <w:t>＜</w:t>
            </w:r>
            <w:r>
              <w:rPr>
                <w:rFonts w:hint="eastAsia"/>
                <w:color w:val="000000" w:themeColor="text1"/>
              </w:rPr>
              <w:t>(</w:t>
            </w:r>
            <w:r w:rsidRPr="006303CC">
              <w:rPr>
                <w:rFonts w:hint="eastAsia"/>
                <w:color w:val="000000" w:themeColor="text1"/>
              </w:rPr>
              <w:t>2</w:t>
            </w:r>
            <w:r w:rsidRPr="006303CC">
              <w:rPr>
                <w:color w:val="000000" w:themeColor="text1"/>
              </w:rPr>
              <w:t>.5</w:t>
            </w:r>
            <w:r w:rsidRPr="006303CC">
              <w:rPr>
                <w:rFonts w:ascii="Times New Roman"/>
                <w:color w:val="000000" w:themeColor="text1"/>
              </w:rPr>
              <w:t>×</w:t>
            </w:r>
            <w:r w:rsidRPr="006303CC">
              <w:rPr>
                <w:color w:val="000000" w:themeColor="text1"/>
              </w:rPr>
              <w:t>10</w:t>
            </w:r>
            <w:r w:rsidRPr="006303CC">
              <w:rPr>
                <w:rFonts w:hint="eastAsia"/>
                <w:color w:val="000000" w:themeColor="text1"/>
                <w:vertAlign w:val="superscript"/>
              </w:rPr>
              <w:t>-</w:t>
            </w:r>
            <w:r w:rsidRPr="006303CC">
              <w:rPr>
                <w:color w:val="000000" w:themeColor="text1"/>
                <w:vertAlign w:val="superscript"/>
              </w:rPr>
              <w:t>3</w:t>
            </w:r>
            <w:r>
              <w:rPr>
                <w:color w:val="000000" w:themeColor="text1"/>
              </w:rPr>
              <w:t>)</w:t>
            </w:r>
            <w:r w:rsidRPr="006303CC">
              <w:rPr>
                <w:rFonts w:hint="eastAsia"/>
                <w:color w:val="000000" w:themeColor="text1"/>
              </w:rPr>
              <w:t>f</w:t>
            </w:r>
          </w:p>
        </w:tc>
      </w:tr>
    </w:tbl>
    <w:p w14:paraId="17BFB0D6" w14:textId="109E4DFE" w:rsidR="002F3741" w:rsidRPr="006303CC" w:rsidRDefault="000B30A2" w:rsidP="000B30A2">
      <w:pPr>
        <w:pStyle w:val="a8"/>
        <w:spacing w:before="156" w:after="156"/>
        <w:rPr>
          <w:color w:val="000000" w:themeColor="text1"/>
        </w:rPr>
      </w:pPr>
      <w:bookmarkStart w:id="187" w:name="_Toc88639574"/>
      <w:r w:rsidRPr="006303CC">
        <w:rPr>
          <w:rFonts w:hint="eastAsia"/>
          <w:color w:val="000000" w:themeColor="text1"/>
        </w:rPr>
        <w:t>表面疵病</w:t>
      </w:r>
      <w:bookmarkEnd w:id="187"/>
      <w:r w:rsidR="00223492">
        <w:rPr>
          <w:rFonts w:hint="eastAsia"/>
          <w:color w:val="000000" w:themeColor="text1"/>
        </w:rPr>
        <w:t xml:space="preserve"> </w:t>
      </w:r>
    </w:p>
    <w:p w14:paraId="191901BA" w14:textId="1D12EBD7" w:rsidR="00BF5073" w:rsidRPr="006303CC" w:rsidRDefault="00BF5073" w:rsidP="00BF5073">
      <w:pPr>
        <w:pStyle w:val="afffa"/>
        <w:ind w:firstLine="420"/>
        <w:rPr>
          <w:color w:val="000000" w:themeColor="text1"/>
        </w:rPr>
      </w:pPr>
      <w:r w:rsidRPr="006303CC">
        <w:rPr>
          <w:rFonts w:hint="eastAsia"/>
          <w:color w:val="000000" w:themeColor="text1"/>
        </w:rPr>
        <w:lastRenderedPageBreak/>
        <w:t>由使用方和供应方协商确定。</w:t>
      </w:r>
    </w:p>
    <w:p w14:paraId="332A3B45" w14:textId="624CD6F6" w:rsidR="000B30A2" w:rsidRPr="006303CC" w:rsidRDefault="007E5C87" w:rsidP="00BF5073">
      <w:pPr>
        <w:pStyle w:val="afffa"/>
        <w:ind w:firstLineChars="195" w:firstLine="409"/>
        <w:rPr>
          <w:color w:val="000000" w:themeColor="text1"/>
        </w:rPr>
      </w:pPr>
      <w:r w:rsidRPr="006303CC">
        <w:rPr>
          <w:rFonts w:hint="eastAsia"/>
          <w:color w:val="000000" w:themeColor="text1"/>
        </w:rPr>
        <w:t>晶片</w:t>
      </w:r>
      <w:r w:rsidR="009C1AF4" w:rsidRPr="006303CC">
        <w:rPr>
          <w:rFonts w:hint="eastAsia"/>
          <w:color w:val="000000" w:themeColor="text1"/>
        </w:rPr>
        <w:t>上下表面</w:t>
      </w:r>
      <w:r w:rsidR="009F1037" w:rsidRPr="006303CC">
        <w:rPr>
          <w:rFonts w:hint="eastAsia"/>
          <w:color w:val="000000" w:themeColor="text1"/>
        </w:rPr>
        <w:t>每1英寸</w:t>
      </w:r>
      <w:r w:rsidR="004B14E9" w:rsidRPr="006303CC">
        <w:rPr>
          <w:rFonts w:hint="eastAsia"/>
          <w:color w:val="000000" w:themeColor="text1"/>
        </w:rPr>
        <w:t>直径</w:t>
      </w:r>
      <w:r w:rsidR="00DF0DEF" w:rsidRPr="006303CC">
        <w:rPr>
          <w:rFonts w:hint="eastAsia"/>
          <w:color w:val="000000" w:themeColor="text1"/>
        </w:rPr>
        <w:t>的圆</w:t>
      </w:r>
      <w:r w:rsidR="009F1037" w:rsidRPr="006303CC">
        <w:rPr>
          <w:rFonts w:hint="eastAsia"/>
          <w:color w:val="000000" w:themeColor="text1"/>
        </w:rPr>
        <w:t>面积内</w:t>
      </w:r>
      <w:r w:rsidR="00DF0DEF" w:rsidRPr="006303CC">
        <w:rPr>
          <w:rFonts w:hint="eastAsia"/>
          <w:color w:val="000000" w:themeColor="text1"/>
        </w:rPr>
        <w:t>，</w:t>
      </w:r>
      <w:r w:rsidR="009F1037" w:rsidRPr="006303CC">
        <w:rPr>
          <w:rFonts w:hint="eastAsia"/>
          <w:color w:val="000000" w:themeColor="text1"/>
        </w:rPr>
        <w:t>缺陷</w:t>
      </w:r>
      <w:r w:rsidR="00BF5073" w:rsidRPr="006303CC">
        <w:rPr>
          <w:rFonts w:hint="eastAsia"/>
          <w:color w:val="000000" w:themeColor="text1"/>
        </w:rPr>
        <w:t>的技术要求见</w:t>
      </w:r>
      <w:r w:rsidR="000B30A2" w:rsidRPr="006303CC">
        <w:rPr>
          <w:rFonts w:hint="eastAsia"/>
          <w:color w:val="000000" w:themeColor="text1"/>
        </w:rPr>
        <w:t>表</w:t>
      </w:r>
      <w:r w:rsidR="00334EB0" w:rsidRPr="006303CC">
        <w:rPr>
          <w:color w:val="000000" w:themeColor="text1"/>
        </w:rPr>
        <w:t>4</w:t>
      </w:r>
      <w:r w:rsidR="00BF5073" w:rsidRPr="006303CC">
        <w:rPr>
          <w:rFonts w:hint="eastAsia"/>
          <w:color w:val="000000" w:themeColor="text1"/>
        </w:rPr>
        <w:t>。</w:t>
      </w:r>
    </w:p>
    <w:p w14:paraId="67426A53" w14:textId="551C6025" w:rsidR="00981372" w:rsidRPr="006303CC" w:rsidRDefault="00981372" w:rsidP="000054CC">
      <w:pPr>
        <w:pStyle w:val="a2"/>
        <w:rPr>
          <w:color w:val="000000" w:themeColor="text1"/>
        </w:rPr>
      </w:pPr>
      <w:bookmarkStart w:id="188" w:name="_Toc87865415"/>
      <w:bookmarkStart w:id="189" w:name="_Toc87866075"/>
      <w:bookmarkStart w:id="190" w:name="_Toc88639849"/>
      <w:bookmarkStart w:id="191" w:name="_Toc88640132"/>
      <w:bookmarkStart w:id="192" w:name="_Toc88640509"/>
      <w:bookmarkStart w:id="193" w:name="_Toc88659052"/>
      <w:bookmarkStart w:id="194" w:name="_Toc90652467"/>
      <w:bookmarkStart w:id="195" w:name="_Toc90891074"/>
      <w:bookmarkStart w:id="196" w:name="_Toc96432217"/>
      <w:bookmarkStart w:id="197" w:name="_Toc96435463"/>
      <w:bookmarkStart w:id="198" w:name="_Toc96675058"/>
      <w:r w:rsidRPr="006303CC">
        <w:rPr>
          <w:rFonts w:hint="eastAsia"/>
          <w:color w:val="000000" w:themeColor="text1"/>
        </w:rPr>
        <w:t>麻点、</w:t>
      </w:r>
      <w:r w:rsidR="000864CC" w:rsidRPr="006303CC">
        <w:rPr>
          <w:rFonts w:hint="eastAsia"/>
          <w:color w:val="000000" w:themeColor="text1"/>
        </w:rPr>
        <w:t>擦</w:t>
      </w:r>
      <w:r w:rsidRPr="006303CC">
        <w:rPr>
          <w:rFonts w:hint="eastAsia"/>
          <w:color w:val="000000" w:themeColor="text1"/>
        </w:rPr>
        <w:t>痕、</w:t>
      </w:r>
      <w:r w:rsidR="0015341D" w:rsidRPr="006303CC">
        <w:rPr>
          <w:rFonts w:hint="eastAsia"/>
          <w:color w:val="000000" w:themeColor="text1"/>
        </w:rPr>
        <w:t>破</w:t>
      </w:r>
      <w:r w:rsidR="00DF08EF" w:rsidRPr="006303CC">
        <w:rPr>
          <w:rFonts w:hint="eastAsia"/>
          <w:color w:val="000000" w:themeColor="text1"/>
        </w:rPr>
        <w:t>边、</w:t>
      </w:r>
      <w:r w:rsidRPr="006303CC">
        <w:rPr>
          <w:rFonts w:hint="eastAsia"/>
          <w:color w:val="000000" w:themeColor="text1"/>
        </w:rPr>
        <w:t>裂纹</w:t>
      </w:r>
      <w:r w:rsidR="0015341D" w:rsidRPr="006303CC">
        <w:rPr>
          <w:rFonts w:hint="eastAsia"/>
          <w:color w:val="000000" w:themeColor="text1"/>
        </w:rPr>
        <w:t>、</w:t>
      </w:r>
      <w:r w:rsidR="00334EB0" w:rsidRPr="006303CC">
        <w:rPr>
          <w:rFonts w:hint="eastAsia"/>
          <w:color w:val="000000" w:themeColor="text1"/>
        </w:rPr>
        <w:t>污染</w:t>
      </w:r>
      <w:r w:rsidR="002E0F20" w:rsidRPr="006303CC">
        <w:rPr>
          <w:rFonts w:hint="eastAsia"/>
          <w:color w:val="000000" w:themeColor="text1"/>
        </w:rPr>
        <w:t>、电双晶</w:t>
      </w:r>
      <w:r w:rsidRPr="006303CC">
        <w:rPr>
          <w:rFonts w:hint="eastAsia"/>
          <w:color w:val="000000" w:themeColor="text1"/>
        </w:rPr>
        <w:t>的技术要求</w:t>
      </w:r>
      <w:bookmarkEnd w:id="188"/>
      <w:bookmarkEnd w:id="189"/>
      <w:bookmarkEnd w:id="190"/>
      <w:bookmarkEnd w:id="191"/>
      <w:bookmarkEnd w:id="192"/>
      <w:bookmarkEnd w:id="193"/>
      <w:bookmarkEnd w:id="194"/>
      <w:bookmarkEnd w:id="195"/>
      <w:bookmarkEnd w:id="196"/>
      <w:bookmarkEnd w:id="197"/>
      <w:bookmarkEnd w:id="198"/>
    </w:p>
    <w:tbl>
      <w:tblPr>
        <w:tblStyle w:val="afffffffffb"/>
        <w:tblW w:w="9918" w:type="dxa"/>
        <w:jc w:val="center"/>
        <w:tblLook w:val="04A0" w:firstRow="1" w:lastRow="0" w:firstColumn="1" w:lastColumn="0" w:noHBand="0" w:noVBand="1"/>
      </w:tblPr>
      <w:tblGrid>
        <w:gridCol w:w="1555"/>
        <w:gridCol w:w="1134"/>
        <w:gridCol w:w="992"/>
        <w:gridCol w:w="992"/>
        <w:gridCol w:w="851"/>
        <w:gridCol w:w="850"/>
        <w:gridCol w:w="992"/>
        <w:gridCol w:w="851"/>
        <w:gridCol w:w="850"/>
        <w:gridCol w:w="851"/>
      </w:tblGrid>
      <w:tr w:rsidR="006303CC" w:rsidRPr="006303CC" w14:paraId="7CB4EB3C" w14:textId="77777777" w:rsidTr="0015341D">
        <w:trPr>
          <w:trHeight w:val="651"/>
          <w:jc w:val="center"/>
        </w:trPr>
        <w:tc>
          <w:tcPr>
            <w:tcW w:w="1555" w:type="dxa"/>
            <w:vMerge w:val="restart"/>
            <w:vAlign w:val="center"/>
          </w:tcPr>
          <w:p w14:paraId="79F5E17E" w14:textId="77777777" w:rsidR="00B124D8" w:rsidRPr="006303CC" w:rsidRDefault="00B124D8" w:rsidP="00C7077B">
            <w:pPr>
              <w:pStyle w:val="afffa"/>
              <w:ind w:firstLineChars="0" w:firstLine="0"/>
              <w:jc w:val="center"/>
              <w:rPr>
                <w:color w:val="000000" w:themeColor="text1"/>
              </w:rPr>
            </w:pPr>
            <w:r w:rsidRPr="006303CC">
              <w:rPr>
                <w:rFonts w:hint="eastAsia"/>
                <w:color w:val="000000" w:themeColor="text1"/>
              </w:rPr>
              <w:t>规格</w:t>
            </w:r>
          </w:p>
        </w:tc>
        <w:tc>
          <w:tcPr>
            <w:tcW w:w="2126" w:type="dxa"/>
            <w:gridSpan w:val="2"/>
          </w:tcPr>
          <w:p w14:paraId="17FC082E" w14:textId="3D33EC05" w:rsidR="00B124D8" w:rsidRPr="006303CC" w:rsidRDefault="00B124D8" w:rsidP="00655016">
            <w:pPr>
              <w:pStyle w:val="afffa"/>
              <w:ind w:firstLineChars="0" w:firstLine="0"/>
              <w:jc w:val="center"/>
              <w:rPr>
                <w:color w:val="000000" w:themeColor="text1"/>
              </w:rPr>
            </w:pPr>
            <w:r w:rsidRPr="006303CC">
              <w:rPr>
                <w:rFonts w:hint="eastAsia"/>
                <w:color w:val="000000" w:themeColor="text1"/>
              </w:rPr>
              <w:t>麻点</w:t>
            </w:r>
          </w:p>
          <w:p w14:paraId="58DEF3FF" w14:textId="2A1C3A79" w:rsidR="00B124D8" w:rsidRPr="006303CC" w:rsidRDefault="00B124D8" w:rsidP="00C7077B">
            <w:pPr>
              <w:pStyle w:val="afffa"/>
              <w:ind w:firstLineChars="0" w:firstLine="0"/>
              <w:jc w:val="center"/>
              <w:rPr>
                <w:color w:val="000000" w:themeColor="text1"/>
              </w:rPr>
            </w:pPr>
            <w:r w:rsidRPr="006303CC">
              <w:rPr>
                <w:color w:val="000000" w:themeColor="text1"/>
              </w:rPr>
              <w:t>um</w:t>
            </w:r>
          </w:p>
        </w:tc>
        <w:tc>
          <w:tcPr>
            <w:tcW w:w="2693" w:type="dxa"/>
            <w:gridSpan w:val="3"/>
          </w:tcPr>
          <w:p w14:paraId="1AD86F35" w14:textId="1BDDDA12" w:rsidR="00B124D8" w:rsidRPr="006303CC" w:rsidRDefault="00B124D8" w:rsidP="00655016">
            <w:pPr>
              <w:pStyle w:val="afffa"/>
              <w:ind w:firstLineChars="0" w:firstLine="0"/>
              <w:jc w:val="center"/>
              <w:rPr>
                <w:color w:val="000000" w:themeColor="text1"/>
              </w:rPr>
            </w:pPr>
            <w:r w:rsidRPr="006303CC">
              <w:rPr>
                <w:rFonts w:hint="eastAsia"/>
                <w:color w:val="000000" w:themeColor="text1"/>
              </w:rPr>
              <w:t>擦痕</w:t>
            </w:r>
          </w:p>
          <w:p w14:paraId="426AE7DC" w14:textId="1789C6C7" w:rsidR="00B124D8" w:rsidRPr="006303CC" w:rsidRDefault="00B124D8" w:rsidP="00C7077B">
            <w:pPr>
              <w:pStyle w:val="afffa"/>
              <w:ind w:firstLineChars="0" w:firstLine="0"/>
              <w:jc w:val="center"/>
              <w:rPr>
                <w:color w:val="000000" w:themeColor="text1"/>
              </w:rPr>
            </w:pPr>
            <w:r w:rsidRPr="006303CC">
              <w:rPr>
                <w:color w:val="000000" w:themeColor="text1"/>
              </w:rPr>
              <w:t>um</w:t>
            </w:r>
          </w:p>
        </w:tc>
        <w:tc>
          <w:tcPr>
            <w:tcW w:w="992" w:type="dxa"/>
            <w:vMerge w:val="restart"/>
            <w:vAlign w:val="center"/>
          </w:tcPr>
          <w:p w14:paraId="59116CA4" w14:textId="0E2192A2" w:rsidR="00B124D8" w:rsidRPr="006303CC" w:rsidRDefault="00B124D8" w:rsidP="009C70B2">
            <w:pPr>
              <w:pStyle w:val="afffa"/>
              <w:ind w:firstLineChars="0" w:firstLine="0"/>
              <w:jc w:val="center"/>
              <w:rPr>
                <w:color w:val="000000" w:themeColor="text1"/>
              </w:rPr>
            </w:pPr>
            <w:r w:rsidRPr="006303CC">
              <w:rPr>
                <w:rFonts w:hint="eastAsia"/>
                <w:color w:val="000000" w:themeColor="text1"/>
              </w:rPr>
              <w:t>破边</w:t>
            </w:r>
          </w:p>
          <w:p w14:paraId="3696A490" w14:textId="0C81A42D"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m</w:t>
            </w:r>
            <w:r w:rsidRPr="006303CC">
              <w:rPr>
                <w:color w:val="000000" w:themeColor="text1"/>
              </w:rPr>
              <w:t>m</w:t>
            </w:r>
          </w:p>
        </w:tc>
        <w:tc>
          <w:tcPr>
            <w:tcW w:w="851" w:type="dxa"/>
            <w:vMerge w:val="restart"/>
            <w:vAlign w:val="center"/>
          </w:tcPr>
          <w:p w14:paraId="306F779F" w14:textId="6751D679"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裂纹</w:t>
            </w:r>
          </w:p>
        </w:tc>
        <w:tc>
          <w:tcPr>
            <w:tcW w:w="850" w:type="dxa"/>
            <w:vMerge w:val="restart"/>
            <w:vAlign w:val="center"/>
          </w:tcPr>
          <w:p w14:paraId="6394203E" w14:textId="7D07CFE5" w:rsidR="00B124D8" w:rsidRPr="006303CC" w:rsidRDefault="002E0F20" w:rsidP="00C7077B">
            <w:pPr>
              <w:pStyle w:val="afffa"/>
              <w:ind w:firstLineChars="0" w:firstLine="0"/>
              <w:jc w:val="center"/>
              <w:rPr>
                <w:color w:val="000000" w:themeColor="text1"/>
              </w:rPr>
            </w:pPr>
            <w:r w:rsidRPr="006303CC">
              <w:rPr>
                <w:rFonts w:hint="eastAsia"/>
                <w:color w:val="000000" w:themeColor="text1"/>
              </w:rPr>
              <w:t>污染</w:t>
            </w:r>
          </w:p>
        </w:tc>
        <w:tc>
          <w:tcPr>
            <w:tcW w:w="851" w:type="dxa"/>
            <w:vMerge w:val="restart"/>
            <w:vAlign w:val="center"/>
          </w:tcPr>
          <w:p w14:paraId="373A017C" w14:textId="13F26514" w:rsidR="00B124D8" w:rsidRPr="006303CC" w:rsidRDefault="002E0F20" w:rsidP="00C7077B">
            <w:pPr>
              <w:pStyle w:val="afffa"/>
              <w:ind w:firstLineChars="0" w:firstLine="0"/>
              <w:jc w:val="center"/>
              <w:rPr>
                <w:color w:val="000000" w:themeColor="text1"/>
              </w:rPr>
            </w:pPr>
            <w:r w:rsidRPr="006303CC">
              <w:rPr>
                <w:rFonts w:hint="eastAsia"/>
                <w:color w:val="000000" w:themeColor="text1"/>
              </w:rPr>
              <w:t>电双晶</w:t>
            </w:r>
          </w:p>
        </w:tc>
      </w:tr>
      <w:tr w:rsidR="006303CC" w:rsidRPr="006303CC" w14:paraId="1BBF454D" w14:textId="77777777" w:rsidTr="0015341D">
        <w:trPr>
          <w:trHeight w:val="311"/>
          <w:jc w:val="center"/>
        </w:trPr>
        <w:tc>
          <w:tcPr>
            <w:tcW w:w="1555" w:type="dxa"/>
            <w:vMerge/>
            <w:vAlign w:val="center"/>
          </w:tcPr>
          <w:p w14:paraId="2AC99718" w14:textId="77777777" w:rsidR="00B124D8" w:rsidRPr="006303CC" w:rsidRDefault="00B124D8" w:rsidP="00C7077B">
            <w:pPr>
              <w:pStyle w:val="afffa"/>
              <w:ind w:firstLineChars="0" w:firstLine="0"/>
              <w:jc w:val="center"/>
              <w:rPr>
                <w:color w:val="000000" w:themeColor="text1"/>
              </w:rPr>
            </w:pPr>
          </w:p>
        </w:tc>
        <w:tc>
          <w:tcPr>
            <w:tcW w:w="1134" w:type="dxa"/>
            <w:vAlign w:val="center"/>
          </w:tcPr>
          <w:p w14:paraId="2BC1CF6B" w14:textId="13C62294" w:rsidR="00B124D8" w:rsidRPr="006303CC" w:rsidRDefault="00B124D8" w:rsidP="005A7EBF">
            <w:pPr>
              <w:pStyle w:val="afffa"/>
              <w:ind w:firstLineChars="0" w:firstLine="0"/>
              <w:jc w:val="center"/>
              <w:rPr>
                <w:color w:val="000000" w:themeColor="text1"/>
              </w:rPr>
            </w:pPr>
            <w:r w:rsidRPr="006303CC">
              <w:rPr>
                <w:rFonts w:hint="eastAsia"/>
                <w:color w:val="000000" w:themeColor="text1"/>
              </w:rPr>
              <w:t>直径总长</w:t>
            </w:r>
          </w:p>
          <w:p w14:paraId="12B642EC" w14:textId="0F16D044" w:rsidR="00B124D8" w:rsidRPr="006303CC" w:rsidRDefault="00B124D8" w:rsidP="005A7EBF">
            <w:pPr>
              <w:pStyle w:val="afffa"/>
              <w:ind w:firstLineChars="0" w:firstLine="0"/>
              <w:jc w:val="center"/>
              <w:rPr>
                <w:color w:val="000000" w:themeColor="text1"/>
              </w:rPr>
            </w:pPr>
            <w:r w:rsidRPr="006303CC">
              <w:rPr>
                <w:rFonts w:hint="eastAsia"/>
                <w:color w:val="000000" w:themeColor="text1"/>
              </w:rPr>
              <w:t>u</w:t>
            </w:r>
            <w:r w:rsidRPr="006303CC">
              <w:rPr>
                <w:color w:val="000000" w:themeColor="text1"/>
              </w:rPr>
              <w:t>m</w:t>
            </w:r>
          </w:p>
        </w:tc>
        <w:tc>
          <w:tcPr>
            <w:tcW w:w="992" w:type="dxa"/>
            <w:vAlign w:val="center"/>
          </w:tcPr>
          <w:p w14:paraId="4AAAC26F" w14:textId="77777777" w:rsidR="00B124D8" w:rsidRPr="006303CC" w:rsidRDefault="00B124D8" w:rsidP="005A7EBF">
            <w:pPr>
              <w:pStyle w:val="afffa"/>
              <w:ind w:firstLineChars="0" w:firstLine="0"/>
              <w:jc w:val="center"/>
              <w:rPr>
                <w:color w:val="000000" w:themeColor="text1"/>
              </w:rPr>
            </w:pPr>
            <w:r w:rsidRPr="006303CC">
              <w:rPr>
                <w:rFonts w:hint="eastAsia"/>
                <w:color w:val="000000" w:themeColor="text1"/>
              </w:rPr>
              <w:t>间距</w:t>
            </w:r>
          </w:p>
          <w:p w14:paraId="75320AFB" w14:textId="45EA8A81" w:rsidR="00B124D8" w:rsidRPr="006303CC" w:rsidRDefault="00B124D8" w:rsidP="005A7EBF">
            <w:pPr>
              <w:pStyle w:val="afffa"/>
              <w:ind w:firstLineChars="0" w:firstLine="0"/>
              <w:jc w:val="center"/>
              <w:rPr>
                <w:color w:val="000000" w:themeColor="text1"/>
              </w:rPr>
            </w:pPr>
            <w:r w:rsidRPr="006303CC">
              <w:rPr>
                <w:rFonts w:hint="eastAsia"/>
                <w:color w:val="000000" w:themeColor="text1"/>
              </w:rPr>
              <w:t>m</w:t>
            </w:r>
            <w:r w:rsidRPr="006303CC">
              <w:rPr>
                <w:color w:val="000000" w:themeColor="text1"/>
              </w:rPr>
              <w:t>m</w:t>
            </w:r>
          </w:p>
        </w:tc>
        <w:tc>
          <w:tcPr>
            <w:tcW w:w="992" w:type="dxa"/>
            <w:vAlign w:val="center"/>
          </w:tcPr>
          <w:p w14:paraId="108AAFD5" w14:textId="77777777" w:rsidR="00B124D8" w:rsidRPr="006303CC" w:rsidRDefault="00B124D8" w:rsidP="005A7EBF">
            <w:pPr>
              <w:pStyle w:val="afffa"/>
              <w:ind w:firstLineChars="0" w:firstLine="0"/>
              <w:jc w:val="center"/>
              <w:rPr>
                <w:color w:val="000000" w:themeColor="text1"/>
              </w:rPr>
            </w:pPr>
            <w:r w:rsidRPr="006303CC">
              <w:rPr>
                <w:rFonts w:hint="eastAsia"/>
                <w:color w:val="000000" w:themeColor="text1"/>
              </w:rPr>
              <w:t>总长度</w:t>
            </w:r>
          </w:p>
          <w:p w14:paraId="6CC4E78F" w14:textId="0DA23111" w:rsidR="00B124D8" w:rsidRPr="006303CC" w:rsidRDefault="00B124D8" w:rsidP="005A7EBF">
            <w:pPr>
              <w:pStyle w:val="afffa"/>
              <w:ind w:firstLineChars="0" w:firstLine="0"/>
              <w:jc w:val="center"/>
              <w:rPr>
                <w:color w:val="000000" w:themeColor="text1"/>
              </w:rPr>
            </w:pPr>
            <w:r w:rsidRPr="006303CC">
              <w:rPr>
                <w:rFonts w:hint="eastAsia"/>
                <w:color w:val="000000" w:themeColor="text1"/>
              </w:rPr>
              <w:t>m</w:t>
            </w:r>
            <w:r w:rsidRPr="006303CC">
              <w:rPr>
                <w:color w:val="000000" w:themeColor="text1"/>
              </w:rPr>
              <w:t>m</w:t>
            </w:r>
          </w:p>
        </w:tc>
        <w:tc>
          <w:tcPr>
            <w:tcW w:w="851" w:type="dxa"/>
            <w:vAlign w:val="center"/>
          </w:tcPr>
          <w:p w14:paraId="7CD95207" w14:textId="77777777" w:rsidR="00B124D8" w:rsidRPr="006303CC" w:rsidRDefault="00B124D8" w:rsidP="005A7EBF">
            <w:pPr>
              <w:pStyle w:val="afffa"/>
              <w:ind w:firstLineChars="0" w:firstLine="0"/>
              <w:jc w:val="center"/>
              <w:rPr>
                <w:color w:val="000000" w:themeColor="text1"/>
              </w:rPr>
            </w:pPr>
            <w:r w:rsidRPr="006303CC">
              <w:rPr>
                <w:rFonts w:hint="eastAsia"/>
                <w:color w:val="000000" w:themeColor="text1"/>
              </w:rPr>
              <w:t>宽度</w:t>
            </w:r>
          </w:p>
          <w:p w14:paraId="68BDA128" w14:textId="4FF842D7" w:rsidR="00B124D8" w:rsidRPr="006303CC" w:rsidRDefault="00B124D8" w:rsidP="005A7EBF">
            <w:pPr>
              <w:pStyle w:val="afffa"/>
              <w:ind w:firstLineChars="0" w:firstLine="0"/>
              <w:jc w:val="center"/>
              <w:rPr>
                <w:color w:val="000000" w:themeColor="text1"/>
              </w:rPr>
            </w:pPr>
            <w:r w:rsidRPr="006303CC">
              <w:rPr>
                <w:color w:val="000000" w:themeColor="text1"/>
              </w:rPr>
              <w:t>um</w:t>
            </w:r>
          </w:p>
        </w:tc>
        <w:tc>
          <w:tcPr>
            <w:tcW w:w="850" w:type="dxa"/>
            <w:vAlign w:val="center"/>
          </w:tcPr>
          <w:p w14:paraId="6CDEDF6B" w14:textId="35FDE818" w:rsidR="00B124D8" w:rsidRPr="006303CC" w:rsidRDefault="00B124D8" w:rsidP="005A7EBF">
            <w:pPr>
              <w:pStyle w:val="afffa"/>
              <w:ind w:firstLineChars="0" w:firstLine="0"/>
              <w:jc w:val="center"/>
              <w:rPr>
                <w:color w:val="000000" w:themeColor="text1"/>
              </w:rPr>
            </w:pPr>
            <w:r w:rsidRPr="006303CC">
              <w:rPr>
                <w:rFonts w:hint="eastAsia"/>
                <w:color w:val="000000" w:themeColor="text1"/>
              </w:rPr>
              <w:t>数量</w:t>
            </w:r>
          </w:p>
          <w:p w14:paraId="1BDC48AE" w14:textId="45C67D9F" w:rsidR="00B124D8" w:rsidRPr="006303CC" w:rsidRDefault="00B124D8" w:rsidP="005A7EBF">
            <w:pPr>
              <w:pStyle w:val="afffa"/>
              <w:ind w:firstLineChars="0" w:firstLine="0"/>
              <w:jc w:val="center"/>
              <w:rPr>
                <w:color w:val="000000" w:themeColor="text1"/>
              </w:rPr>
            </w:pPr>
            <w:r w:rsidRPr="006303CC">
              <w:rPr>
                <w:rFonts w:hint="eastAsia"/>
                <w:color w:val="000000" w:themeColor="text1"/>
              </w:rPr>
              <w:t>个</w:t>
            </w:r>
          </w:p>
        </w:tc>
        <w:tc>
          <w:tcPr>
            <w:tcW w:w="992" w:type="dxa"/>
            <w:vMerge/>
            <w:vAlign w:val="center"/>
          </w:tcPr>
          <w:p w14:paraId="6CDCFAAC" w14:textId="77777777" w:rsidR="00B124D8" w:rsidRPr="006303CC" w:rsidRDefault="00B124D8" w:rsidP="005A7EBF">
            <w:pPr>
              <w:pStyle w:val="afffa"/>
              <w:ind w:firstLineChars="0" w:firstLine="0"/>
              <w:jc w:val="center"/>
              <w:rPr>
                <w:color w:val="000000" w:themeColor="text1"/>
              </w:rPr>
            </w:pPr>
          </w:p>
        </w:tc>
        <w:tc>
          <w:tcPr>
            <w:tcW w:w="851" w:type="dxa"/>
            <w:vMerge/>
            <w:vAlign w:val="center"/>
          </w:tcPr>
          <w:p w14:paraId="748992EA" w14:textId="77777777" w:rsidR="00B124D8" w:rsidRPr="006303CC" w:rsidRDefault="00B124D8" w:rsidP="005A7EBF">
            <w:pPr>
              <w:pStyle w:val="afffa"/>
              <w:ind w:firstLineChars="0" w:firstLine="0"/>
              <w:jc w:val="center"/>
              <w:rPr>
                <w:color w:val="000000" w:themeColor="text1"/>
              </w:rPr>
            </w:pPr>
          </w:p>
        </w:tc>
        <w:tc>
          <w:tcPr>
            <w:tcW w:w="850" w:type="dxa"/>
            <w:vMerge/>
            <w:vAlign w:val="center"/>
          </w:tcPr>
          <w:p w14:paraId="26A19300" w14:textId="77777777" w:rsidR="00B124D8" w:rsidRPr="006303CC" w:rsidRDefault="00B124D8" w:rsidP="005A7EBF">
            <w:pPr>
              <w:pStyle w:val="afffa"/>
              <w:ind w:firstLineChars="0" w:firstLine="0"/>
              <w:jc w:val="center"/>
              <w:rPr>
                <w:color w:val="000000" w:themeColor="text1"/>
              </w:rPr>
            </w:pPr>
          </w:p>
        </w:tc>
        <w:tc>
          <w:tcPr>
            <w:tcW w:w="851" w:type="dxa"/>
            <w:vMerge/>
            <w:vAlign w:val="center"/>
          </w:tcPr>
          <w:p w14:paraId="5CD613B7" w14:textId="44A5C5C9" w:rsidR="00B124D8" w:rsidRPr="006303CC" w:rsidRDefault="00B124D8" w:rsidP="005A7EBF">
            <w:pPr>
              <w:pStyle w:val="afffa"/>
              <w:ind w:firstLineChars="0" w:firstLine="0"/>
              <w:jc w:val="center"/>
              <w:rPr>
                <w:color w:val="000000" w:themeColor="text1"/>
              </w:rPr>
            </w:pPr>
          </w:p>
        </w:tc>
      </w:tr>
      <w:tr w:rsidR="006303CC" w:rsidRPr="006303CC" w14:paraId="7FFD2A4A" w14:textId="77777777" w:rsidTr="0015341D">
        <w:trPr>
          <w:trHeight w:val="311"/>
          <w:jc w:val="center"/>
        </w:trPr>
        <w:tc>
          <w:tcPr>
            <w:tcW w:w="1555" w:type="dxa"/>
            <w:vAlign w:val="center"/>
          </w:tcPr>
          <w:p w14:paraId="43B156DB" w14:textId="0D0E22EF"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2″</w:t>
            </w:r>
            <w:r w:rsidRPr="006303CC">
              <w:rPr>
                <w:rFonts w:hAnsi="宋体" w:hint="eastAsia"/>
                <w:color w:val="000000" w:themeColor="text1"/>
              </w:rPr>
              <w:t>～</w:t>
            </w:r>
            <w:r w:rsidRPr="006303CC">
              <w:rPr>
                <w:rFonts w:hint="eastAsia"/>
                <w:color w:val="000000" w:themeColor="text1"/>
              </w:rPr>
              <w:t>6″晶片</w:t>
            </w:r>
          </w:p>
        </w:tc>
        <w:tc>
          <w:tcPr>
            <w:tcW w:w="1134" w:type="dxa"/>
            <w:vAlign w:val="center"/>
          </w:tcPr>
          <w:p w14:paraId="76472046" w14:textId="64D1825C"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≤1</w:t>
            </w:r>
            <w:r w:rsidRPr="006303CC">
              <w:rPr>
                <w:color w:val="000000" w:themeColor="text1"/>
              </w:rPr>
              <w:t>00</w:t>
            </w:r>
          </w:p>
        </w:tc>
        <w:tc>
          <w:tcPr>
            <w:tcW w:w="992" w:type="dxa"/>
            <w:vAlign w:val="center"/>
          </w:tcPr>
          <w:p w14:paraId="055DE55B" w14:textId="29CEF8D6"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＞2</w:t>
            </w:r>
          </w:p>
        </w:tc>
        <w:tc>
          <w:tcPr>
            <w:tcW w:w="992" w:type="dxa"/>
            <w:vAlign w:val="center"/>
          </w:tcPr>
          <w:p w14:paraId="2E74FCB7" w14:textId="158D4BB1"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2</w:t>
            </w:r>
          </w:p>
        </w:tc>
        <w:tc>
          <w:tcPr>
            <w:tcW w:w="851" w:type="dxa"/>
            <w:vAlign w:val="center"/>
          </w:tcPr>
          <w:p w14:paraId="19FA6138" w14:textId="54A80B90"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＜1</w:t>
            </w:r>
            <w:r w:rsidRPr="006303CC">
              <w:rPr>
                <w:color w:val="000000" w:themeColor="text1"/>
              </w:rPr>
              <w:t>0</w:t>
            </w:r>
          </w:p>
        </w:tc>
        <w:tc>
          <w:tcPr>
            <w:tcW w:w="850" w:type="dxa"/>
            <w:vAlign w:val="center"/>
          </w:tcPr>
          <w:p w14:paraId="7E3486B5" w14:textId="4E3C9DEA"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w:t>
            </w:r>
            <w:r w:rsidRPr="006303CC">
              <w:rPr>
                <w:color w:val="000000" w:themeColor="text1"/>
              </w:rPr>
              <w:t>2</w:t>
            </w:r>
          </w:p>
        </w:tc>
        <w:tc>
          <w:tcPr>
            <w:tcW w:w="992" w:type="dxa"/>
            <w:vAlign w:val="center"/>
          </w:tcPr>
          <w:p w14:paraId="00E4B39F" w14:textId="04A22E2F"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＜0</w:t>
            </w:r>
            <w:r w:rsidRPr="006303CC">
              <w:rPr>
                <w:color w:val="000000" w:themeColor="text1"/>
              </w:rPr>
              <w:t>.20</w:t>
            </w:r>
          </w:p>
        </w:tc>
        <w:tc>
          <w:tcPr>
            <w:tcW w:w="851" w:type="dxa"/>
            <w:vAlign w:val="center"/>
          </w:tcPr>
          <w:p w14:paraId="4020C5DD" w14:textId="499DDE96"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无</w:t>
            </w:r>
          </w:p>
        </w:tc>
        <w:tc>
          <w:tcPr>
            <w:tcW w:w="850" w:type="dxa"/>
            <w:vAlign w:val="center"/>
          </w:tcPr>
          <w:p w14:paraId="2223AD45" w14:textId="2B345486" w:rsidR="00B124D8" w:rsidRPr="006303CC" w:rsidRDefault="00B124D8" w:rsidP="00137BFB">
            <w:pPr>
              <w:pStyle w:val="afffa"/>
              <w:ind w:firstLineChars="0" w:firstLine="0"/>
              <w:jc w:val="center"/>
              <w:rPr>
                <w:color w:val="000000" w:themeColor="text1"/>
              </w:rPr>
            </w:pPr>
            <w:r w:rsidRPr="006303CC">
              <w:rPr>
                <w:rFonts w:hint="eastAsia"/>
                <w:color w:val="000000" w:themeColor="text1"/>
              </w:rPr>
              <w:t>无</w:t>
            </w:r>
            <w:r w:rsidR="002E0F20" w:rsidRPr="006303CC">
              <w:rPr>
                <w:rFonts w:hint="eastAsia"/>
                <w:color w:val="000000" w:themeColor="text1"/>
              </w:rPr>
              <w:t>，允许有可吹拂灰尘</w:t>
            </w:r>
          </w:p>
        </w:tc>
        <w:tc>
          <w:tcPr>
            <w:tcW w:w="851" w:type="dxa"/>
            <w:vAlign w:val="center"/>
          </w:tcPr>
          <w:p w14:paraId="54BD56EA" w14:textId="4C95D5B5" w:rsidR="00B124D8" w:rsidRPr="006303CC" w:rsidRDefault="00B124D8" w:rsidP="002E0F20">
            <w:pPr>
              <w:pStyle w:val="afffa"/>
              <w:ind w:firstLineChars="0" w:firstLine="0"/>
              <w:jc w:val="center"/>
              <w:rPr>
                <w:color w:val="000000" w:themeColor="text1"/>
              </w:rPr>
            </w:pPr>
            <w:r w:rsidRPr="006303CC">
              <w:rPr>
                <w:rFonts w:hint="eastAsia"/>
                <w:color w:val="000000" w:themeColor="text1"/>
              </w:rPr>
              <w:t>无</w:t>
            </w:r>
          </w:p>
        </w:tc>
      </w:tr>
    </w:tbl>
    <w:p w14:paraId="5FE1C203" w14:textId="6956FA58" w:rsidR="009C70B2" w:rsidRPr="006303CC" w:rsidRDefault="00A16708" w:rsidP="009F1037">
      <w:pPr>
        <w:pStyle w:val="aff3"/>
        <w:rPr>
          <w:color w:val="000000" w:themeColor="text1"/>
        </w:rPr>
      </w:pPr>
      <w:r w:rsidRPr="006303CC">
        <w:rPr>
          <w:rFonts w:hint="eastAsia"/>
          <w:color w:val="000000" w:themeColor="text1"/>
        </w:rPr>
        <w:t>有关麻点、</w:t>
      </w:r>
      <w:r w:rsidR="000864CC" w:rsidRPr="006303CC">
        <w:rPr>
          <w:rFonts w:hint="eastAsia"/>
          <w:color w:val="000000" w:themeColor="text1"/>
        </w:rPr>
        <w:t>擦</w:t>
      </w:r>
      <w:r w:rsidRPr="006303CC">
        <w:rPr>
          <w:rFonts w:hint="eastAsia"/>
          <w:color w:val="000000" w:themeColor="text1"/>
        </w:rPr>
        <w:t>痕更多的</w:t>
      </w:r>
      <w:r w:rsidR="007A2D01" w:rsidRPr="006303CC">
        <w:rPr>
          <w:rFonts w:hint="eastAsia"/>
          <w:color w:val="000000" w:themeColor="text1"/>
        </w:rPr>
        <w:t>技术要求</w:t>
      </w:r>
      <w:r w:rsidRPr="006303CC">
        <w:rPr>
          <w:rFonts w:hint="eastAsia"/>
          <w:color w:val="000000" w:themeColor="text1"/>
        </w:rPr>
        <w:t>见G</w:t>
      </w:r>
      <w:r w:rsidRPr="006303CC">
        <w:rPr>
          <w:color w:val="000000" w:themeColor="text1"/>
        </w:rPr>
        <w:t>B/T 1185</w:t>
      </w:r>
      <w:r w:rsidRPr="006303CC">
        <w:rPr>
          <w:rFonts w:hint="eastAsia"/>
          <w:color w:val="000000" w:themeColor="text1"/>
        </w:rPr>
        <w:t>。</w:t>
      </w:r>
    </w:p>
    <w:p w14:paraId="63B37ACA" w14:textId="15EFF8A4" w:rsidR="000B30A2" w:rsidRPr="006303CC" w:rsidRDefault="000B30A2" w:rsidP="000B30A2">
      <w:pPr>
        <w:pStyle w:val="a8"/>
        <w:spacing w:before="156" w:after="156"/>
        <w:rPr>
          <w:color w:val="000000" w:themeColor="text1"/>
        </w:rPr>
      </w:pPr>
      <w:bookmarkStart w:id="199" w:name="_Toc88639575"/>
      <w:r w:rsidRPr="006303CC">
        <w:rPr>
          <w:rFonts w:hint="eastAsia"/>
          <w:color w:val="000000" w:themeColor="text1"/>
        </w:rPr>
        <w:t>取向（定向）角度</w:t>
      </w:r>
      <w:r w:rsidR="00F12395">
        <w:rPr>
          <w:rFonts w:hint="eastAsia"/>
          <w:color w:val="000000" w:themeColor="text1"/>
        </w:rPr>
        <w:t>和</w:t>
      </w:r>
      <w:r w:rsidRPr="006303CC">
        <w:rPr>
          <w:rFonts w:hint="eastAsia"/>
          <w:color w:val="000000" w:themeColor="text1"/>
        </w:rPr>
        <w:t>允差</w:t>
      </w:r>
      <w:bookmarkEnd w:id="199"/>
    </w:p>
    <w:p w14:paraId="1F04BA96" w14:textId="61F5DEC5" w:rsidR="000B30A2" w:rsidRPr="006303CC" w:rsidRDefault="000B30A2" w:rsidP="000B30A2">
      <w:pPr>
        <w:pStyle w:val="afffa"/>
        <w:ind w:firstLine="420"/>
        <w:rPr>
          <w:color w:val="000000" w:themeColor="text1"/>
        </w:rPr>
      </w:pPr>
      <w:r w:rsidRPr="006303CC">
        <w:rPr>
          <w:rFonts w:hint="eastAsia"/>
          <w:color w:val="000000" w:themeColor="text1"/>
        </w:rPr>
        <w:t>由使用方和供应方协商确定。</w:t>
      </w:r>
    </w:p>
    <w:p w14:paraId="03703623" w14:textId="0DD0FEC7" w:rsidR="00526B24" w:rsidRPr="006303CC" w:rsidRDefault="00A70667" w:rsidP="00526B24">
      <w:pPr>
        <w:pStyle w:val="afffa"/>
        <w:ind w:firstLine="420"/>
        <w:rPr>
          <w:color w:val="000000" w:themeColor="text1"/>
        </w:rPr>
      </w:pPr>
      <w:r w:rsidRPr="006303CC">
        <w:rPr>
          <w:rFonts w:hint="eastAsia"/>
          <w:color w:val="000000" w:themeColor="text1"/>
        </w:rPr>
        <w:t>晶片</w:t>
      </w:r>
      <w:r w:rsidR="000B30A2" w:rsidRPr="006303CC">
        <w:rPr>
          <w:rFonts w:hint="eastAsia"/>
          <w:color w:val="000000" w:themeColor="text1"/>
        </w:rPr>
        <w:t>取向</w:t>
      </w:r>
      <w:r w:rsidR="001B7358" w:rsidRPr="006303CC">
        <w:rPr>
          <w:rFonts w:hint="eastAsia"/>
          <w:color w:val="000000" w:themeColor="text1"/>
        </w:rPr>
        <w:t>（定向）</w:t>
      </w:r>
      <w:r w:rsidR="000B30A2" w:rsidRPr="006303CC">
        <w:rPr>
          <w:rFonts w:hint="eastAsia"/>
          <w:color w:val="000000" w:themeColor="text1"/>
        </w:rPr>
        <w:t>角度允差</w:t>
      </w:r>
      <w:r w:rsidR="00063A24" w:rsidRPr="006303CC">
        <w:rPr>
          <w:rFonts w:hint="eastAsia"/>
          <w:color w:val="000000" w:themeColor="text1"/>
        </w:rPr>
        <w:t>为</w:t>
      </w:r>
      <w:r w:rsidR="000B30A2" w:rsidRPr="006303CC">
        <w:rPr>
          <w:rFonts w:hint="eastAsia"/>
          <w:color w:val="000000" w:themeColor="text1"/>
        </w:rPr>
        <w:t>：</w:t>
      </w:r>
      <w:r w:rsidR="00A330E3" w:rsidRPr="006303CC">
        <w:rPr>
          <w:rFonts w:hint="eastAsia"/>
          <w:color w:val="000000" w:themeColor="text1"/>
        </w:rPr>
        <w:t>±</w:t>
      </w:r>
      <w:r w:rsidR="00A330E3" w:rsidRPr="006303CC">
        <w:rPr>
          <w:color w:val="000000" w:themeColor="text1"/>
        </w:rPr>
        <w:t>15</w:t>
      </w:r>
      <w:r w:rsidR="00A330E3" w:rsidRPr="006303CC">
        <w:rPr>
          <w:rFonts w:hint="eastAsia"/>
          <w:color w:val="000000" w:themeColor="text1"/>
        </w:rPr>
        <w:t>″、±3</w:t>
      </w:r>
      <w:r w:rsidR="00A330E3" w:rsidRPr="006303CC">
        <w:rPr>
          <w:color w:val="000000" w:themeColor="text1"/>
        </w:rPr>
        <w:t>0</w:t>
      </w:r>
      <w:r w:rsidR="00A330E3" w:rsidRPr="006303CC">
        <w:rPr>
          <w:rFonts w:hint="eastAsia"/>
          <w:color w:val="000000" w:themeColor="text1"/>
        </w:rPr>
        <w:t>″</w:t>
      </w:r>
      <w:r w:rsidR="00946D60" w:rsidRPr="006303CC">
        <w:rPr>
          <w:rFonts w:hint="eastAsia"/>
          <w:color w:val="000000" w:themeColor="text1"/>
        </w:rPr>
        <w:t>、±</w:t>
      </w:r>
      <w:r w:rsidR="00946D60" w:rsidRPr="006303CC">
        <w:rPr>
          <w:color w:val="000000" w:themeColor="text1"/>
        </w:rPr>
        <w:t>60</w:t>
      </w:r>
      <w:r w:rsidR="00946D60" w:rsidRPr="006303CC">
        <w:rPr>
          <w:rFonts w:hint="eastAsia"/>
          <w:color w:val="000000" w:themeColor="text1"/>
        </w:rPr>
        <w:t>″</w:t>
      </w:r>
      <w:r w:rsidR="00063A24" w:rsidRPr="006303CC">
        <w:rPr>
          <w:rFonts w:hint="eastAsia"/>
          <w:color w:val="000000" w:themeColor="text1"/>
        </w:rPr>
        <w:t>。</w:t>
      </w:r>
    </w:p>
    <w:p w14:paraId="64893D51" w14:textId="79CDFE11" w:rsidR="00840FA4" w:rsidRPr="006303CC" w:rsidRDefault="00840FA4" w:rsidP="00840FA4">
      <w:pPr>
        <w:pStyle w:val="a8"/>
        <w:spacing w:before="156" w:after="156"/>
        <w:rPr>
          <w:color w:val="000000" w:themeColor="text1"/>
        </w:rPr>
      </w:pPr>
      <w:bookmarkStart w:id="200" w:name="_Toc88639576"/>
      <w:r w:rsidRPr="006303CC">
        <w:rPr>
          <w:rFonts w:hint="eastAsia"/>
          <w:color w:val="000000" w:themeColor="text1"/>
        </w:rPr>
        <w:t>籽晶位置</w:t>
      </w:r>
      <w:bookmarkEnd w:id="200"/>
    </w:p>
    <w:p w14:paraId="0515A5A2" w14:textId="724B265A" w:rsidR="00840FA4" w:rsidRPr="006303CC" w:rsidRDefault="00840FA4" w:rsidP="00840FA4">
      <w:pPr>
        <w:pStyle w:val="afffa"/>
        <w:ind w:firstLine="420"/>
        <w:rPr>
          <w:color w:val="000000" w:themeColor="text1"/>
        </w:rPr>
      </w:pPr>
      <w:r w:rsidRPr="006303CC">
        <w:rPr>
          <w:rFonts w:hint="eastAsia"/>
          <w:color w:val="000000" w:themeColor="text1"/>
        </w:rPr>
        <w:t>籽晶应位于Z向中心</w:t>
      </w:r>
      <w:r w:rsidR="007E5C87" w:rsidRPr="006303CC">
        <w:rPr>
          <w:rFonts w:hint="eastAsia"/>
          <w:color w:val="000000" w:themeColor="text1"/>
        </w:rPr>
        <w:t>，</w:t>
      </w:r>
      <w:r w:rsidRPr="006303CC">
        <w:rPr>
          <w:rFonts w:hint="eastAsia"/>
          <w:color w:val="000000" w:themeColor="text1"/>
        </w:rPr>
        <w:t>宽度</w:t>
      </w:r>
      <w:r w:rsidR="007E5C87" w:rsidRPr="006303CC">
        <w:rPr>
          <w:color w:val="000000" w:themeColor="text1"/>
        </w:rPr>
        <w:t>W</w:t>
      </w:r>
      <w:r w:rsidR="007E5C87" w:rsidRPr="006303CC">
        <w:rPr>
          <w:rFonts w:hint="eastAsia"/>
          <w:color w:val="000000" w:themeColor="text1"/>
        </w:rPr>
        <w:t>＜</w:t>
      </w:r>
      <w:r w:rsidR="006721A0" w:rsidRPr="006303CC">
        <w:rPr>
          <w:color w:val="000000" w:themeColor="text1"/>
        </w:rPr>
        <w:t>3</w:t>
      </w:r>
      <w:r w:rsidRPr="006303CC">
        <w:rPr>
          <w:color w:val="000000" w:themeColor="text1"/>
        </w:rPr>
        <w:t>.0 mm</w:t>
      </w:r>
      <w:r w:rsidRPr="006303CC">
        <w:rPr>
          <w:rFonts w:hint="eastAsia"/>
          <w:color w:val="000000" w:themeColor="text1"/>
        </w:rPr>
        <w:t>范围之内，且平行于晶片中心的X</w:t>
      </w:r>
      <w:r w:rsidR="00C15FC5" w:rsidRPr="006303CC">
        <w:rPr>
          <w:rFonts w:hint="eastAsia"/>
          <w:color w:val="000000" w:themeColor="text1"/>
        </w:rPr>
        <w:t>方</w:t>
      </w:r>
      <w:r w:rsidR="00C2179C" w:rsidRPr="006303CC">
        <w:rPr>
          <w:rFonts w:hint="eastAsia"/>
          <w:color w:val="000000" w:themeColor="text1"/>
        </w:rPr>
        <w:t>向</w:t>
      </w:r>
      <w:r w:rsidR="007E5C87" w:rsidRPr="006303CC">
        <w:rPr>
          <w:rFonts w:hint="eastAsia"/>
          <w:color w:val="000000" w:themeColor="text1"/>
        </w:rPr>
        <w:t>，见图</w:t>
      </w:r>
      <w:r w:rsidR="004D0A15" w:rsidRPr="006303CC">
        <w:rPr>
          <w:color w:val="000000" w:themeColor="text1"/>
        </w:rPr>
        <w:t>4</w:t>
      </w:r>
      <w:r w:rsidR="0067113C" w:rsidRPr="006303CC">
        <w:rPr>
          <w:rFonts w:hint="eastAsia"/>
          <w:color w:val="000000" w:themeColor="text1"/>
        </w:rPr>
        <w:t>；允许</w:t>
      </w:r>
      <w:r w:rsidR="00C15FC5" w:rsidRPr="006303CC">
        <w:rPr>
          <w:rFonts w:hint="eastAsia"/>
          <w:color w:val="000000" w:themeColor="text1"/>
        </w:rPr>
        <w:t>+</w:t>
      </w:r>
      <w:r w:rsidR="0067113C" w:rsidRPr="006303CC">
        <w:rPr>
          <w:rFonts w:hint="eastAsia"/>
          <w:color w:val="000000" w:themeColor="text1"/>
        </w:rPr>
        <w:t>X向籽晶不贯穿</w:t>
      </w:r>
      <w:r w:rsidR="006F537A" w:rsidRPr="006303CC">
        <w:rPr>
          <w:rFonts w:hint="eastAsia"/>
          <w:color w:val="000000" w:themeColor="text1"/>
        </w:rPr>
        <w:t>2</w:t>
      </w:r>
      <w:r w:rsidR="005D08B8" w:rsidRPr="006303CC">
        <w:rPr>
          <w:rFonts w:hint="eastAsia"/>
          <w:color w:val="000000" w:themeColor="text1"/>
        </w:rPr>
        <w:t>.0</w:t>
      </w:r>
      <w:r w:rsidR="005D08B8" w:rsidRPr="006303CC">
        <w:rPr>
          <w:color w:val="000000" w:themeColor="text1"/>
        </w:rPr>
        <w:t xml:space="preserve"> </w:t>
      </w:r>
      <w:r w:rsidR="006F537A" w:rsidRPr="006303CC">
        <w:rPr>
          <w:color w:val="000000" w:themeColor="text1"/>
        </w:rPr>
        <w:t>mm</w:t>
      </w:r>
      <w:r w:rsidRPr="006303CC">
        <w:rPr>
          <w:rFonts w:hint="eastAsia"/>
          <w:color w:val="000000" w:themeColor="text1"/>
        </w:rPr>
        <w:t>。</w:t>
      </w:r>
    </w:p>
    <w:p w14:paraId="4381DA38" w14:textId="6CC3E86B" w:rsidR="00857282" w:rsidRPr="006303CC" w:rsidRDefault="00AE392C" w:rsidP="004F55B8">
      <w:pPr>
        <w:pStyle w:val="a6"/>
        <w:rPr>
          <w:color w:val="000000" w:themeColor="text1"/>
        </w:rPr>
      </w:pPr>
      <w:bookmarkStart w:id="201" w:name="_Toc87866046"/>
      <w:bookmarkStart w:id="202" w:name="_Toc88639577"/>
      <w:bookmarkStart w:id="203" w:name="_Toc88640071"/>
      <w:bookmarkStart w:id="204" w:name="_Toc88640448"/>
      <w:bookmarkStart w:id="205" w:name="_Toc88640482"/>
      <w:bookmarkStart w:id="206" w:name="_Toc88659025"/>
      <w:bookmarkStart w:id="207" w:name="_Toc90652439"/>
      <w:bookmarkStart w:id="208" w:name="_Toc90891046"/>
      <w:bookmarkStart w:id="209" w:name="_Toc96432190"/>
      <w:bookmarkStart w:id="210" w:name="_Toc96435436"/>
      <w:bookmarkStart w:id="211" w:name="_Toc96675031"/>
      <w:r w:rsidRPr="006303CC">
        <w:rPr>
          <w:rFonts w:hint="eastAsia"/>
          <w:color w:val="000000" w:themeColor="text1"/>
        </w:rPr>
        <w:t>试</w:t>
      </w:r>
      <w:r w:rsidR="004F55B8" w:rsidRPr="006303CC">
        <w:rPr>
          <w:rFonts w:hint="eastAsia"/>
          <w:color w:val="000000" w:themeColor="text1"/>
        </w:rPr>
        <w:t>验方法</w:t>
      </w:r>
      <w:bookmarkEnd w:id="201"/>
      <w:bookmarkEnd w:id="202"/>
      <w:bookmarkEnd w:id="203"/>
      <w:bookmarkEnd w:id="204"/>
      <w:bookmarkEnd w:id="205"/>
      <w:bookmarkEnd w:id="206"/>
      <w:bookmarkEnd w:id="207"/>
      <w:bookmarkEnd w:id="208"/>
      <w:bookmarkEnd w:id="209"/>
      <w:bookmarkEnd w:id="210"/>
      <w:bookmarkEnd w:id="211"/>
    </w:p>
    <w:p w14:paraId="33116F78" w14:textId="4F479661" w:rsidR="004F55B8" w:rsidRPr="006303CC" w:rsidRDefault="004F55B8" w:rsidP="004F55B8">
      <w:pPr>
        <w:pStyle w:val="a7"/>
        <w:rPr>
          <w:color w:val="000000" w:themeColor="text1"/>
        </w:rPr>
      </w:pPr>
      <w:bookmarkStart w:id="212" w:name="_Toc87866047"/>
      <w:bookmarkStart w:id="213" w:name="_Toc88639578"/>
      <w:bookmarkStart w:id="214" w:name="_Toc88640072"/>
      <w:bookmarkStart w:id="215" w:name="_Toc88640449"/>
      <w:bookmarkStart w:id="216" w:name="_Toc88640483"/>
      <w:bookmarkStart w:id="217" w:name="_Toc88659026"/>
      <w:bookmarkStart w:id="218" w:name="_Toc90652440"/>
      <w:bookmarkStart w:id="219" w:name="_Toc90891047"/>
      <w:bookmarkStart w:id="220" w:name="_Toc96432191"/>
      <w:bookmarkStart w:id="221" w:name="_Toc96435437"/>
      <w:bookmarkStart w:id="222" w:name="_Toc96675032"/>
      <w:r w:rsidRPr="006303CC">
        <w:rPr>
          <w:rFonts w:hint="eastAsia"/>
          <w:color w:val="000000" w:themeColor="text1"/>
        </w:rPr>
        <w:t>角度</w:t>
      </w:r>
      <w:bookmarkEnd w:id="212"/>
      <w:bookmarkEnd w:id="213"/>
      <w:bookmarkEnd w:id="214"/>
      <w:bookmarkEnd w:id="215"/>
      <w:bookmarkEnd w:id="216"/>
      <w:bookmarkEnd w:id="217"/>
      <w:bookmarkEnd w:id="218"/>
      <w:bookmarkEnd w:id="219"/>
      <w:bookmarkEnd w:id="220"/>
      <w:bookmarkEnd w:id="221"/>
      <w:bookmarkEnd w:id="222"/>
    </w:p>
    <w:p w14:paraId="0860DD56" w14:textId="045A1613" w:rsidR="004F55B8" w:rsidRPr="006303CC" w:rsidRDefault="004F55B8" w:rsidP="004F55B8">
      <w:pPr>
        <w:pStyle w:val="afffa"/>
        <w:ind w:firstLine="420"/>
        <w:rPr>
          <w:color w:val="000000" w:themeColor="text1"/>
        </w:rPr>
      </w:pPr>
      <w:r w:rsidRPr="006303CC">
        <w:rPr>
          <w:rFonts w:hint="eastAsia"/>
          <w:color w:val="000000" w:themeColor="text1"/>
        </w:rPr>
        <w:t>用足够精度的X-</w:t>
      </w:r>
      <w:r w:rsidRPr="006303CC">
        <w:rPr>
          <w:color w:val="000000" w:themeColor="text1"/>
        </w:rPr>
        <w:t>ray</w:t>
      </w:r>
      <w:r w:rsidRPr="006303CC">
        <w:rPr>
          <w:rFonts w:hint="eastAsia"/>
          <w:color w:val="000000" w:themeColor="text1"/>
        </w:rPr>
        <w:t>射线测角仪进行测量。</w:t>
      </w:r>
    </w:p>
    <w:p w14:paraId="321A4068" w14:textId="2A5F9E21" w:rsidR="00526B24" w:rsidRPr="006303CC" w:rsidRDefault="00526B24" w:rsidP="00E45768">
      <w:pPr>
        <w:pStyle w:val="aff3"/>
        <w:ind w:left="726"/>
        <w:rPr>
          <w:color w:val="000000" w:themeColor="text1"/>
        </w:rPr>
      </w:pPr>
      <w:r w:rsidRPr="006303CC">
        <w:rPr>
          <w:rFonts w:hint="eastAsia"/>
          <w:color w:val="000000" w:themeColor="text1"/>
        </w:rPr>
        <w:t>X-</w:t>
      </w:r>
      <w:r w:rsidRPr="006303CC">
        <w:rPr>
          <w:color w:val="000000" w:themeColor="text1"/>
        </w:rPr>
        <w:t>ray</w:t>
      </w:r>
      <w:r w:rsidRPr="006303CC">
        <w:rPr>
          <w:rFonts w:hint="eastAsia"/>
          <w:color w:val="000000" w:themeColor="text1"/>
        </w:rPr>
        <w:t>射线测角仪测量的更多说明见G</w:t>
      </w:r>
      <w:r w:rsidRPr="006303CC">
        <w:rPr>
          <w:color w:val="000000" w:themeColor="text1"/>
        </w:rPr>
        <w:t>B/T 30118</w:t>
      </w:r>
      <w:r w:rsidRPr="006303CC">
        <w:rPr>
          <w:rFonts w:hint="eastAsia"/>
          <w:color w:val="000000" w:themeColor="text1"/>
        </w:rPr>
        <w:t>。</w:t>
      </w:r>
    </w:p>
    <w:p w14:paraId="7DA317D3" w14:textId="4A3A06D9" w:rsidR="00621EC7" w:rsidRPr="006303CC" w:rsidRDefault="00C94D7A" w:rsidP="004F55B8">
      <w:pPr>
        <w:pStyle w:val="a7"/>
        <w:rPr>
          <w:color w:val="000000" w:themeColor="text1"/>
        </w:rPr>
      </w:pPr>
      <w:bookmarkStart w:id="223" w:name="_Toc87866048"/>
      <w:bookmarkStart w:id="224" w:name="_Toc88639579"/>
      <w:bookmarkStart w:id="225" w:name="_Toc88640073"/>
      <w:bookmarkStart w:id="226" w:name="_Toc88640450"/>
      <w:bookmarkStart w:id="227" w:name="_Toc88640484"/>
      <w:bookmarkStart w:id="228" w:name="_Toc88659027"/>
      <w:bookmarkStart w:id="229" w:name="_Toc90652441"/>
      <w:bookmarkStart w:id="230" w:name="_Toc90891048"/>
      <w:bookmarkStart w:id="231" w:name="_Toc96432192"/>
      <w:bookmarkStart w:id="232" w:name="_Toc96435438"/>
      <w:bookmarkStart w:id="233" w:name="_Toc96675033"/>
      <w:r w:rsidRPr="006303CC">
        <w:rPr>
          <w:rFonts w:hint="eastAsia"/>
          <w:color w:val="000000" w:themeColor="text1"/>
        </w:rPr>
        <w:t>尺寸</w:t>
      </w:r>
      <w:bookmarkEnd w:id="223"/>
      <w:bookmarkEnd w:id="224"/>
      <w:bookmarkEnd w:id="225"/>
      <w:bookmarkEnd w:id="226"/>
      <w:bookmarkEnd w:id="227"/>
      <w:bookmarkEnd w:id="228"/>
      <w:bookmarkEnd w:id="229"/>
      <w:bookmarkEnd w:id="230"/>
      <w:bookmarkEnd w:id="231"/>
      <w:bookmarkEnd w:id="232"/>
      <w:bookmarkEnd w:id="233"/>
    </w:p>
    <w:p w14:paraId="42EE0F83" w14:textId="34F5836C" w:rsidR="004F55B8" w:rsidRPr="006303CC" w:rsidRDefault="004F55B8" w:rsidP="004F55B8">
      <w:pPr>
        <w:pStyle w:val="afffa"/>
        <w:ind w:firstLine="420"/>
        <w:rPr>
          <w:color w:val="000000" w:themeColor="text1"/>
        </w:rPr>
      </w:pPr>
      <w:r w:rsidRPr="006303CC">
        <w:rPr>
          <w:rFonts w:hint="eastAsia"/>
          <w:color w:val="000000" w:themeColor="text1"/>
        </w:rPr>
        <w:t>用足够</w:t>
      </w:r>
      <w:r w:rsidR="00AD2088" w:rsidRPr="006303CC">
        <w:rPr>
          <w:rFonts w:hint="eastAsia"/>
          <w:color w:val="000000" w:themeColor="text1"/>
        </w:rPr>
        <w:t>精</w:t>
      </w:r>
      <w:r w:rsidRPr="006303CC">
        <w:rPr>
          <w:rFonts w:hint="eastAsia"/>
          <w:color w:val="000000" w:themeColor="text1"/>
        </w:rPr>
        <w:t>度的卡尺</w:t>
      </w:r>
      <w:r w:rsidR="00AD2088" w:rsidRPr="006303CC">
        <w:rPr>
          <w:rFonts w:hint="eastAsia"/>
          <w:color w:val="000000" w:themeColor="text1"/>
        </w:rPr>
        <w:t>或</w:t>
      </w:r>
      <w:r w:rsidRPr="006303CC">
        <w:rPr>
          <w:rFonts w:hint="eastAsia"/>
          <w:color w:val="000000" w:themeColor="text1"/>
        </w:rPr>
        <w:t>测量</w:t>
      </w:r>
      <w:r w:rsidR="00AD2088" w:rsidRPr="006303CC">
        <w:rPr>
          <w:rFonts w:hint="eastAsia"/>
          <w:color w:val="000000" w:themeColor="text1"/>
        </w:rPr>
        <w:t>仪器测量</w:t>
      </w:r>
      <w:r w:rsidRPr="006303CC">
        <w:rPr>
          <w:rFonts w:hint="eastAsia"/>
          <w:color w:val="000000" w:themeColor="text1"/>
        </w:rPr>
        <w:t>晶片</w:t>
      </w:r>
      <w:r w:rsidR="00DE3D9C" w:rsidRPr="006303CC">
        <w:rPr>
          <w:rFonts w:hint="eastAsia"/>
          <w:color w:val="000000" w:themeColor="text1"/>
        </w:rPr>
        <w:t>尺寸</w:t>
      </w:r>
      <w:r w:rsidRPr="006303CC">
        <w:rPr>
          <w:rFonts w:hint="eastAsia"/>
          <w:color w:val="000000" w:themeColor="text1"/>
        </w:rPr>
        <w:t>（含</w:t>
      </w:r>
      <w:r w:rsidRPr="006303CC">
        <w:rPr>
          <w:color w:val="000000" w:themeColor="text1"/>
        </w:rPr>
        <w:t>OF</w:t>
      </w:r>
      <w:r w:rsidR="00096A7C" w:rsidRPr="006303CC">
        <w:rPr>
          <w:rFonts w:hint="eastAsia"/>
          <w:color w:val="000000" w:themeColor="text1"/>
        </w:rPr>
        <w:t>尺寸</w:t>
      </w:r>
      <w:r w:rsidRPr="006303CC">
        <w:rPr>
          <w:rFonts w:hint="eastAsia"/>
          <w:color w:val="000000" w:themeColor="text1"/>
        </w:rPr>
        <w:t>）。</w:t>
      </w:r>
    </w:p>
    <w:p w14:paraId="3E42EE23" w14:textId="08C81C43" w:rsidR="004F55B8" w:rsidRPr="006303CC" w:rsidRDefault="00954EB7" w:rsidP="004F55B8">
      <w:pPr>
        <w:pStyle w:val="a7"/>
        <w:rPr>
          <w:color w:val="000000" w:themeColor="text1"/>
        </w:rPr>
      </w:pPr>
      <w:bookmarkStart w:id="234" w:name="_Toc87866049"/>
      <w:bookmarkStart w:id="235" w:name="_Toc88639580"/>
      <w:bookmarkStart w:id="236" w:name="_Toc88640074"/>
      <w:bookmarkStart w:id="237" w:name="_Toc88640451"/>
      <w:bookmarkStart w:id="238" w:name="_Toc88640485"/>
      <w:bookmarkStart w:id="239" w:name="_Toc88659028"/>
      <w:bookmarkStart w:id="240" w:name="_Toc90652442"/>
      <w:bookmarkStart w:id="241" w:name="_Toc90891049"/>
      <w:bookmarkStart w:id="242" w:name="_Toc96432193"/>
      <w:bookmarkStart w:id="243" w:name="_Toc96435439"/>
      <w:bookmarkStart w:id="244" w:name="_Toc96675034"/>
      <w:r w:rsidRPr="006303CC">
        <w:rPr>
          <w:rFonts w:hint="eastAsia"/>
          <w:color w:val="000000" w:themeColor="text1"/>
        </w:rPr>
        <w:t>晶片</w:t>
      </w:r>
      <w:r w:rsidR="004F55B8" w:rsidRPr="006303CC">
        <w:rPr>
          <w:rFonts w:hint="eastAsia"/>
          <w:color w:val="000000" w:themeColor="text1"/>
        </w:rPr>
        <w:t>厚度</w:t>
      </w:r>
      <w:bookmarkEnd w:id="234"/>
      <w:bookmarkEnd w:id="235"/>
      <w:bookmarkEnd w:id="236"/>
      <w:bookmarkEnd w:id="237"/>
      <w:bookmarkEnd w:id="238"/>
      <w:bookmarkEnd w:id="239"/>
      <w:bookmarkEnd w:id="240"/>
      <w:bookmarkEnd w:id="241"/>
      <w:bookmarkEnd w:id="242"/>
      <w:bookmarkEnd w:id="243"/>
      <w:bookmarkEnd w:id="244"/>
    </w:p>
    <w:p w14:paraId="2A7D3B31" w14:textId="7439E4F6" w:rsidR="004F55B8" w:rsidRPr="006303CC" w:rsidRDefault="004F55B8" w:rsidP="004F55B8">
      <w:pPr>
        <w:pStyle w:val="afffa"/>
        <w:ind w:firstLine="420"/>
        <w:rPr>
          <w:color w:val="000000" w:themeColor="text1"/>
        </w:rPr>
      </w:pPr>
      <w:r w:rsidRPr="006303CC">
        <w:rPr>
          <w:rFonts w:hint="eastAsia"/>
          <w:color w:val="000000" w:themeColor="text1"/>
        </w:rPr>
        <w:t>用足够精度的</w:t>
      </w:r>
      <w:r w:rsidR="000C4043" w:rsidRPr="006303CC">
        <w:rPr>
          <w:rFonts w:hint="eastAsia"/>
          <w:color w:val="000000" w:themeColor="text1"/>
        </w:rPr>
        <w:t>厚度计</w:t>
      </w:r>
      <w:r w:rsidRPr="006303CC">
        <w:rPr>
          <w:rFonts w:hint="eastAsia"/>
          <w:color w:val="000000" w:themeColor="text1"/>
        </w:rPr>
        <w:t>测量晶片中心的厚度，按照</w:t>
      </w:r>
      <w:r w:rsidRPr="006303CC">
        <w:rPr>
          <w:color w:val="000000" w:themeColor="text1"/>
        </w:rPr>
        <w:t>GB/T 6618</w:t>
      </w:r>
      <w:r w:rsidRPr="006303CC">
        <w:rPr>
          <w:rFonts w:hint="eastAsia"/>
          <w:color w:val="000000" w:themeColor="text1"/>
        </w:rPr>
        <w:t>规定的测试方法。</w:t>
      </w:r>
    </w:p>
    <w:p w14:paraId="7411DF31" w14:textId="2411D504" w:rsidR="000C4043" w:rsidRPr="006303CC" w:rsidRDefault="00954EB7" w:rsidP="000C4043">
      <w:pPr>
        <w:pStyle w:val="a7"/>
        <w:rPr>
          <w:color w:val="000000" w:themeColor="text1"/>
        </w:rPr>
      </w:pPr>
      <w:bookmarkStart w:id="245" w:name="_Toc96432194"/>
      <w:bookmarkStart w:id="246" w:name="_Toc96435440"/>
      <w:bookmarkStart w:id="247" w:name="_Toc96675035"/>
      <w:r w:rsidRPr="006303CC">
        <w:rPr>
          <w:rFonts w:hint="eastAsia"/>
          <w:color w:val="000000" w:themeColor="text1"/>
        </w:rPr>
        <w:t>晶片</w:t>
      </w:r>
      <w:r w:rsidR="000C4043" w:rsidRPr="006303CC">
        <w:rPr>
          <w:rFonts w:hint="eastAsia"/>
          <w:color w:val="000000" w:themeColor="text1"/>
        </w:rPr>
        <w:t>频率</w:t>
      </w:r>
      <w:bookmarkEnd w:id="245"/>
      <w:bookmarkEnd w:id="246"/>
      <w:bookmarkEnd w:id="247"/>
    </w:p>
    <w:p w14:paraId="7707A60D" w14:textId="7EA4F679" w:rsidR="0069108B" w:rsidRPr="006303CC" w:rsidRDefault="00045A6A" w:rsidP="00045A6A">
      <w:pPr>
        <w:pStyle w:val="afffa"/>
        <w:ind w:firstLineChars="0"/>
        <w:rPr>
          <w:color w:val="000000" w:themeColor="text1"/>
        </w:rPr>
      </w:pPr>
      <w:r w:rsidRPr="006303CC">
        <w:rPr>
          <w:rFonts w:hint="eastAsia"/>
          <w:color w:val="000000" w:themeColor="text1"/>
        </w:rPr>
        <w:t xml:space="preserve"> </w:t>
      </w:r>
      <w:r w:rsidRPr="006303CC">
        <w:rPr>
          <w:color w:val="000000" w:themeColor="text1"/>
        </w:rPr>
        <w:t xml:space="preserve"> </w:t>
      </w:r>
      <w:r w:rsidRPr="006303CC">
        <w:rPr>
          <w:rFonts w:hint="eastAsia"/>
          <w:color w:val="000000" w:themeColor="text1"/>
        </w:rPr>
        <w:t>用足够</w:t>
      </w:r>
      <w:r w:rsidR="000C4043" w:rsidRPr="006303CC">
        <w:rPr>
          <w:rFonts w:hint="eastAsia"/>
          <w:color w:val="000000" w:themeColor="text1"/>
        </w:rPr>
        <w:t>精度（通常为</w:t>
      </w:r>
      <w:r w:rsidR="000C4043" w:rsidRPr="006303CC">
        <w:rPr>
          <w:color w:val="000000" w:themeColor="text1"/>
        </w:rPr>
        <w:t>1 kHz</w:t>
      </w:r>
      <w:r w:rsidR="000C4043" w:rsidRPr="006303CC">
        <w:rPr>
          <w:rFonts w:hint="eastAsia"/>
          <w:color w:val="000000" w:themeColor="text1"/>
        </w:rPr>
        <w:t>）的晶体</w:t>
      </w:r>
      <w:r w:rsidR="004A777E" w:rsidRPr="006303CC">
        <w:rPr>
          <w:rFonts w:hint="eastAsia"/>
          <w:color w:val="000000" w:themeColor="text1"/>
        </w:rPr>
        <w:t>频率</w:t>
      </w:r>
      <w:r w:rsidR="000C4043" w:rsidRPr="006303CC">
        <w:rPr>
          <w:rFonts w:hint="eastAsia"/>
          <w:color w:val="000000" w:themeColor="text1"/>
        </w:rPr>
        <w:t>测</w:t>
      </w:r>
      <w:r w:rsidR="004A777E" w:rsidRPr="006303CC">
        <w:rPr>
          <w:rFonts w:hint="eastAsia"/>
          <w:color w:val="000000" w:themeColor="text1"/>
        </w:rPr>
        <w:t>试</w:t>
      </w:r>
      <w:r w:rsidR="000C4043" w:rsidRPr="006303CC">
        <w:rPr>
          <w:rFonts w:hint="eastAsia"/>
          <w:color w:val="000000" w:themeColor="text1"/>
        </w:rPr>
        <w:t>仪</w:t>
      </w:r>
      <w:r w:rsidR="0092454E" w:rsidRPr="006303CC">
        <w:rPr>
          <w:rFonts w:hint="eastAsia"/>
          <w:color w:val="000000" w:themeColor="text1"/>
        </w:rPr>
        <w:t>，按照</w:t>
      </w:r>
      <w:r w:rsidR="0092454E" w:rsidRPr="006303CC">
        <w:rPr>
          <w:color w:val="000000" w:themeColor="text1"/>
        </w:rPr>
        <w:t>GB/T 12273.1</w:t>
      </w:r>
      <w:r w:rsidR="0092454E" w:rsidRPr="006303CC">
        <w:rPr>
          <w:rFonts w:hint="eastAsia"/>
          <w:color w:val="000000" w:themeColor="text1"/>
        </w:rPr>
        <w:t>规定的测试方法</w:t>
      </w:r>
      <w:r w:rsidR="0069108B" w:rsidRPr="006303CC">
        <w:rPr>
          <w:rFonts w:hint="eastAsia"/>
          <w:color w:val="000000" w:themeColor="text1"/>
        </w:rPr>
        <w:t>。</w:t>
      </w:r>
    </w:p>
    <w:p w14:paraId="7C292A8B" w14:textId="08A47CB9" w:rsidR="004F55B8" w:rsidRPr="006303CC" w:rsidRDefault="00B52AB2" w:rsidP="004F55B8">
      <w:pPr>
        <w:pStyle w:val="a7"/>
        <w:rPr>
          <w:color w:val="000000" w:themeColor="text1"/>
        </w:rPr>
      </w:pPr>
      <w:bookmarkStart w:id="248" w:name="_Toc87866050"/>
      <w:bookmarkStart w:id="249" w:name="_Toc88639581"/>
      <w:bookmarkStart w:id="250" w:name="_Toc88640075"/>
      <w:bookmarkStart w:id="251" w:name="_Toc88640452"/>
      <w:bookmarkStart w:id="252" w:name="_Toc88640486"/>
      <w:bookmarkStart w:id="253" w:name="_Toc88659029"/>
      <w:bookmarkStart w:id="254" w:name="_Toc90652443"/>
      <w:bookmarkStart w:id="255" w:name="_Toc90891050"/>
      <w:bookmarkStart w:id="256" w:name="_Toc96432195"/>
      <w:bookmarkStart w:id="257" w:name="_Toc96435441"/>
      <w:bookmarkStart w:id="258" w:name="_Toc96675036"/>
      <w:r w:rsidRPr="006303CC">
        <w:rPr>
          <w:color w:val="000000" w:themeColor="text1"/>
        </w:rPr>
        <w:t>5</w:t>
      </w:r>
      <w:r w:rsidRPr="006303CC">
        <w:rPr>
          <w:rFonts w:hint="eastAsia"/>
          <w:color w:val="000000" w:themeColor="text1"/>
        </w:rPr>
        <w:t>点厚度偏差</w:t>
      </w:r>
      <w:r w:rsidR="007D29CF" w:rsidRPr="006303CC">
        <w:rPr>
          <w:rFonts w:hint="eastAsia"/>
          <w:color w:val="000000" w:themeColor="text1"/>
        </w:rPr>
        <w:t>（</w:t>
      </w:r>
      <w:r w:rsidR="004F55B8" w:rsidRPr="006303CC">
        <w:rPr>
          <w:rFonts w:hint="eastAsia"/>
          <w:color w:val="000000" w:themeColor="text1"/>
        </w:rPr>
        <w:t>T</w:t>
      </w:r>
      <w:r w:rsidR="004F55B8" w:rsidRPr="006303CC">
        <w:rPr>
          <w:color w:val="000000" w:themeColor="text1"/>
        </w:rPr>
        <w:t>V5</w:t>
      </w:r>
      <w:bookmarkEnd w:id="248"/>
      <w:bookmarkEnd w:id="249"/>
      <w:bookmarkEnd w:id="250"/>
      <w:bookmarkEnd w:id="251"/>
      <w:bookmarkEnd w:id="252"/>
      <w:bookmarkEnd w:id="253"/>
      <w:bookmarkEnd w:id="254"/>
      <w:bookmarkEnd w:id="255"/>
      <w:r w:rsidR="007D29CF" w:rsidRPr="006303CC">
        <w:rPr>
          <w:rFonts w:hint="eastAsia"/>
          <w:color w:val="000000" w:themeColor="text1"/>
        </w:rPr>
        <w:t>）</w:t>
      </w:r>
      <w:bookmarkEnd w:id="256"/>
      <w:bookmarkEnd w:id="257"/>
      <w:bookmarkEnd w:id="258"/>
    </w:p>
    <w:p w14:paraId="67F48424" w14:textId="19906A95" w:rsidR="00CF3790" w:rsidRPr="006303CC" w:rsidRDefault="004F55B8" w:rsidP="004573AE">
      <w:pPr>
        <w:pStyle w:val="afffa"/>
        <w:ind w:firstLine="420"/>
        <w:rPr>
          <w:color w:val="000000" w:themeColor="text1"/>
        </w:rPr>
      </w:pPr>
      <w:r w:rsidRPr="006303CC">
        <w:rPr>
          <w:rFonts w:hint="eastAsia"/>
          <w:color w:val="000000" w:themeColor="text1"/>
        </w:rPr>
        <w:t>用足够精度</w:t>
      </w:r>
      <w:r w:rsidR="00D24C56" w:rsidRPr="006303CC">
        <w:rPr>
          <w:rFonts w:hint="eastAsia"/>
          <w:color w:val="000000" w:themeColor="text1"/>
        </w:rPr>
        <w:t>（通常为</w:t>
      </w:r>
      <w:r w:rsidR="00D24C56" w:rsidRPr="006303CC">
        <w:rPr>
          <w:color w:val="000000" w:themeColor="text1"/>
        </w:rPr>
        <w:t>1 kHz</w:t>
      </w:r>
      <w:r w:rsidR="00D24C56" w:rsidRPr="006303CC">
        <w:rPr>
          <w:rFonts w:hint="eastAsia"/>
          <w:color w:val="000000" w:themeColor="text1"/>
        </w:rPr>
        <w:t>）</w:t>
      </w:r>
      <w:r w:rsidRPr="006303CC">
        <w:rPr>
          <w:rFonts w:hint="eastAsia"/>
          <w:color w:val="000000" w:themeColor="text1"/>
        </w:rPr>
        <w:t>的</w:t>
      </w:r>
      <w:r w:rsidR="004A777E" w:rsidRPr="006303CC">
        <w:rPr>
          <w:rFonts w:hint="eastAsia"/>
          <w:color w:val="000000" w:themeColor="text1"/>
        </w:rPr>
        <w:t>晶体频率测试仪</w:t>
      </w:r>
      <w:r w:rsidRPr="006303CC">
        <w:rPr>
          <w:rFonts w:hint="eastAsia"/>
          <w:color w:val="000000" w:themeColor="text1"/>
        </w:rPr>
        <w:t>，</w:t>
      </w:r>
      <w:r w:rsidR="00EE55C8" w:rsidRPr="006303CC">
        <w:rPr>
          <w:rFonts w:hint="eastAsia"/>
          <w:color w:val="000000" w:themeColor="text1"/>
        </w:rPr>
        <w:t>按照</w:t>
      </w:r>
      <w:r w:rsidR="00EE55C8" w:rsidRPr="006303CC">
        <w:rPr>
          <w:color w:val="000000" w:themeColor="text1"/>
        </w:rPr>
        <w:t>GB/T 6618</w:t>
      </w:r>
      <w:r w:rsidR="00EE55C8" w:rsidRPr="006303CC">
        <w:rPr>
          <w:rFonts w:hint="eastAsia"/>
          <w:color w:val="000000" w:themeColor="text1"/>
        </w:rPr>
        <w:t>规定的测试方法。</w:t>
      </w:r>
      <w:r w:rsidRPr="006303CC">
        <w:rPr>
          <w:rFonts w:hint="eastAsia"/>
          <w:color w:val="000000" w:themeColor="text1"/>
        </w:rPr>
        <w:t>选点为晶片中心点和距晶片边缘</w:t>
      </w:r>
      <w:r w:rsidRPr="006303CC">
        <w:rPr>
          <w:color w:val="000000" w:themeColor="text1"/>
        </w:rPr>
        <w:t>X mm</w:t>
      </w:r>
      <w:r w:rsidRPr="006303CC">
        <w:rPr>
          <w:rFonts w:hint="eastAsia"/>
          <w:color w:val="000000" w:themeColor="text1"/>
        </w:rPr>
        <w:t>的四点</w:t>
      </w:r>
      <w:r w:rsidR="00EE55C8" w:rsidRPr="006303CC">
        <w:rPr>
          <w:rFonts w:hint="eastAsia"/>
          <w:color w:val="000000" w:themeColor="text1"/>
        </w:rPr>
        <w:t>，</w:t>
      </w:r>
      <w:r w:rsidR="00CF3790" w:rsidRPr="006303CC">
        <w:rPr>
          <w:rFonts w:hint="eastAsia"/>
          <w:color w:val="000000" w:themeColor="text1"/>
        </w:rPr>
        <w:t>其中两点位于与晶片主参考面垂直平分线逆时针方向的夹角4</w:t>
      </w:r>
      <w:r w:rsidR="00CF3790" w:rsidRPr="006303CC">
        <w:rPr>
          <w:color w:val="000000" w:themeColor="text1"/>
        </w:rPr>
        <w:t>5</w:t>
      </w:r>
      <w:r w:rsidR="00CF3790" w:rsidRPr="006303CC">
        <w:rPr>
          <w:rFonts w:hint="eastAsia"/>
          <w:color w:val="000000" w:themeColor="text1"/>
        </w:rPr>
        <w:t>°的直径上，另外两点位于与该直径相处置的另一条直径上。</w:t>
      </w:r>
      <w:r w:rsidR="004F221D" w:rsidRPr="006303CC">
        <w:rPr>
          <w:rFonts w:hint="eastAsia"/>
          <w:color w:val="000000" w:themeColor="text1"/>
        </w:rPr>
        <w:t>X尺寸为</w:t>
      </w:r>
      <w:r w:rsidR="004F221D" w:rsidRPr="006303CC">
        <w:rPr>
          <w:color w:val="000000" w:themeColor="text1"/>
        </w:rPr>
        <w:t>3.0</w:t>
      </w:r>
      <w:r w:rsidR="004F221D" w:rsidRPr="006303CC">
        <w:rPr>
          <w:rFonts w:hAnsi="宋体" w:hint="eastAsia"/>
          <w:color w:val="000000" w:themeColor="text1"/>
        </w:rPr>
        <w:t>～</w:t>
      </w:r>
      <w:r w:rsidR="004F221D" w:rsidRPr="006303CC">
        <w:rPr>
          <w:color w:val="000000" w:themeColor="text1"/>
        </w:rPr>
        <w:t>5.0 mm</w:t>
      </w:r>
      <w:r w:rsidR="00D5105E" w:rsidRPr="006303CC">
        <w:rPr>
          <w:rFonts w:hint="eastAsia"/>
          <w:color w:val="000000" w:themeColor="text1"/>
        </w:rPr>
        <w:t>，见图1。</w:t>
      </w:r>
    </w:p>
    <w:p w14:paraId="13676815" w14:textId="5752B6FC" w:rsidR="004F55B8" w:rsidRPr="006303CC" w:rsidRDefault="00B52AB2" w:rsidP="004F55B8">
      <w:pPr>
        <w:pStyle w:val="a7"/>
        <w:rPr>
          <w:color w:val="000000" w:themeColor="text1"/>
        </w:rPr>
      </w:pPr>
      <w:bookmarkStart w:id="259" w:name="_Toc87866051"/>
      <w:bookmarkStart w:id="260" w:name="_Toc88639582"/>
      <w:bookmarkStart w:id="261" w:name="_Toc88640076"/>
      <w:bookmarkStart w:id="262" w:name="_Toc88640453"/>
      <w:bookmarkStart w:id="263" w:name="_Toc88640487"/>
      <w:bookmarkStart w:id="264" w:name="_Toc88659030"/>
      <w:bookmarkStart w:id="265" w:name="_Toc90652444"/>
      <w:bookmarkStart w:id="266" w:name="_Toc90891051"/>
      <w:bookmarkStart w:id="267" w:name="_Toc96432196"/>
      <w:bookmarkStart w:id="268" w:name="_Toc96435442"/>
      <w:bookmarkStart w:id="269" w:name="_Toc96675037"/>
      <w:r w:rsidRPr="006303CC">
        <w:rPr>
          <w:rFonts w:hint="eastAsia"/>
          <w:color w:val="000000" w:themeColor="text1"/>
        </w:rPr>
        <w:t>总厚度偏差</w:t>
      </w:r>
      <w:r w:rsidR="007D29CF" w:rsidRPr="006303CC">
        <w:rPr>
          <w:rFonts w:hint="eastAsia"/>
          <w:color w:val="000000" w:themeColor="text1"/>
        </w:rPr>
        <w:t>（</w:t>
      </w:r>
      <w:r w:rsidR="004F55B8" w:rsidRPr="006303CC">
        <w:rPr>
          <w:rFonts w:hint="eastAsia"/>
          <w:color w:val="000000" w:themeColor="text1"/>
        </w:rPr>
        <w:t>T</w:t>
      </w:r>
      <w:r w:rsidR="004F55B8" w:rsidRPr="006303CC">
        <w:rPr>
          <w:color w:val="000000" w:themeColor="text1"/>
        </w:rPr>
        <w:t>TV</w:t>
      </w:r>
      <w:bookmarkEnd w:id="259"/>
      <w:bookmarkEnd w:id="260"/>
      <w:bookmarkEnd w:id="261"/>
      <w:bookmarkEnd w:id="262"/>
      <w:bookmarkEnd w:id="263"/>
      <w:bookmarkEnd w:id="264"/>
      <w:bookmarkEnd w:id="265"/>
      <w:bookmarkEnd w:id="266"/>
      <w:r w:rsidR="007D29CF" w:rsidRPr="006303CC">
        <w:rPr>
          <w:rFonts w:hint="eastAsia"/>
          <w:color w:val="000000" w:themeColor="text1"/>
        </w:rPr>
        <w:t>）</w:t>
      </w:r>
      <w:bookmarkEnd w:id="267"/>
      <w:bookmarkEnd w:id="268"/>
      <w:bookmarkEnd w:id="269"/>
    </w:p>
    <w:p w14:paraId="47ECAC34" w14:textId="0D60E808" w:rsidR="004F55B8" w:rsidRPr="006303CC" w:rsidRDefault="004F55B8" w:rsidP="004F55B8">
      <w:pPr>
        <w:pStyle w:val="afffa"/>
        <w:ind w:firstLine="420"/>
        <w:rPr>
          <w:color w:val="000000" w:themeColor="text1"/>
        </w:rPr>
      </w:pPr>
      <w:r w:rsidRPr="006303CC">
        <w:rPr>
          <w:rFonts w:hint="eastAsia"/>
          <w:color w:val="000000" w:themeColor="text1"/>
        </w:rPr>
        <w:lastRenderedPageBreak/>
        <w:t>用光学平面度测量装置测量加持状态下晶片的</w:t>
      </w:r>
      <w:r w:rsidR="002330B9" w:rsidRPr="006303CC">
        <w:rPr>
          <w:rFonts w:hint="eastAsia"/>
          <w:color w:val="000000" w:themeColor="text1"/>
        </w:rPr>
        <w:t>总厚度偏差（T</w:t>
      </w:r>
      <w:r w:rsidR="002330B9" w:rsidRPr="006303CC">
        <w:rPr>
          <w:color w:val="000000" w:themeColor="text1"/>
        </w:rPr>
        <w:t>TV</w:t>
      </w:r>
      <w:r w:rsidR="002330B9" w:rsidRPr="006303CC">
        <w:rPr>
          <w:rFonts w:hint="eastAsia"/>
          <w:color w:val="000000" w:themeColor="text1"/>
        </w:rPr>
        <w:t>）</w:t>
      </w:r>
      <w:r w:rsidRPr="006303CC">
        <w:rPr>
          <w:rFonts w:hint="eastAsia"/>
          <w:color w:val="000000" w:themeColor="text1"/>
        </w:rPr>
        <w:t>。</w:t>
      </w:r>
    </w:p>
    <w:p w14:paraId="216364A7" w14:textId="3A40D9F2" w:rsidR="004F55B8" w:rsidRPr="006303CC" w:rsidRDefault="004F55B8" w:rsidP="000C4043">
      <w:pPr>
        <w:pStyle w:val="a7"/>
        <w:rPr>
          <w:color w:val="000000" w:themeColor="text1"/>
        </w:rPr>
      </w:pPr>
      <w:bookmarkStart w:id="270" w:name="_Toc87866052"/>
      <w:bookmarkStart w:id="271" w:name="_Toc88639583"/>
      <w:bookmarkStart w:id="272" w:name="_Toc88640077"/>
      <w:bookmarkStart w:id="273" w:name="_Toc88640454"/>
      <w:bookmarkStart w:id="274" w:name="_Toc88640488"/>
      <w:bookmarkStart w:id="275" w:name="_Toc88659031"/>
      <w:bookmarkStart w:id="276" w:name="_Toc90652445"/>
      <w:bookmarkStart w:id="277" w:name="_Toc90891052"/>
      <w:bookmarkStart w:id="278" w:name="_Toc96432197"/>
      <w:bookmarkStart w:id="279" w:name="_Toc96435443"/>
      <w:bookmarkStart w:id="280" w:name="_Toc96675038"/>
      <w:r w:rsidRPr="006303CC">
        <w:rPr>
          <w:rFonts w:hint="eastAsia"/>
          <w:color w:val="000000" w:themeColor="text1"/>
        </w:rPr>
        <w:t>翘曲度</w:t>
      </w:r>
      <w:r w:rsidR="005D08B8" w:rsidRPr="006303CC">
        <w:rPr>
          <w:rFonts w:hint="eastAsia"/>
          <w:color w:val="000000" w:themeColor="text1"/>
        </w:rPr>
        <w:t>（</w:t>
      </w:r>
      <w:r w:rsidR="005D08B8" w:rsidRPr="006303CC">
        <w:rPr>
          <w:color w:val="000000" w:themeColor="text1"/>
        </w:rPr>
        <w:t>w</w:t>
      </w:r>
      <w:r w:rsidR="00063A24" w:rsidRPr="006303CC">
        <w:rPr>
          <w:color w:val="000000" w:themeColor="text1"/>
        </w:rPr>
        <w:t>arp</w:t>
      </w:r>
      <w:r w:rsidR="005D08B8" w:rsidRPr="006303CC">
        <w:rPr>
          <w:rFonts w:hint="eastAsia"/>
          <w:color w:val="000000" w:themeColor="text1"/>
        </w:rPr>
        <w:t>)</w:t>
      </w:r>
      <w:bookmarkEnd w:id="270"/>
      <w:bookmarkEnd w:id="271"/>
      <w:bookmarkEnd w:id="272"/>
      <w:bookmarkEnd w:id="273"/>
      <w:bookmarkEnd w:id="274"/>
      <w:bookmarkEnd w:id="275"/>
      <w:bookmarkEnd w:id="276"/>
      <w:bookmarkEnd w:id="277"/>
      <w:bookmarkEnd w:id="278"/>
      <w:bookmarkEnd w:id="279"/>
      <w:bookmarkEnd w:id="280"/>
    </w:p>
    <w:p w14:paraId="36DA7044" w14:textId="512FDFEC" w:rsidR="004F55B8" w:rsidRPr="006303CC" w:rsidRDefault="004F55B8" w:rsidP="004F55B8">
      <w:pPr>
        <w:pStyle w:val="afffa"/>
        <w:ind w:firstLine="420"/>
        <w:rPr>
          <w:color w:val="000000" w:themeColor="text1"/>
        </w:rPr>
      </w:pPr>
      <w:r w:rsidRPr="006303CC">
        <w:rPr>
          <w:rFonts w:hint="eastAsia"/>
          <w:color w:val="000000" w:themeColor="text1"/>
        </w:rPr>
        <w:t>采用光学平面度测量装置测量翘曲度和其他平面度参数。</w:t>
      </w:r>
    </w:p>
    <w:p w14:paraId="342CE658" w14:textId="5BA3F3F6" w:rsidR="004F55B8" w:rsidRPr="006303CC" w:rsidRDefault="00F82160" w:rsidP="004F55B8">
      <w:pPr>
        <w:pStyle w:val="a7"/>
        <w:rPr>
          <w:color w:val="000000" w:themeColor="text1"/>
        </w:rPr>
      </w:pPr>
      <w:bookmarkStart w:id="281" w:name="_Toc87866053"/>
      <w:bookmarkStart w:id="282" w:name="_Toc88639584"/>
      <w:bookmarkStart w:id="283" w:name="_Toc88640078"/>
      <w:bookmarkStart w:id="284" w:name="_Toc88640455"/>
      <w:bookmarkStart w:id="285" w:name="_Toc88640489"/>
      <w:bookmarkStart w:id="286" w:name="_Toc88659032"/>
      <w:bookmarkStart w:id="287" w:name="_Toc90652446"/>
      <w:bookmarkStart w:id="288" w:name="_Toc90891053"/>
      <w:bookmarkStart w:id="289" w:name="_Toc96432198"/>
      <w:bookmarkStart w:id="290" w:name="_Toc96435444"/>
      <w:bookmarkStart w:id="291" w:name="_Toc96675039"/>
      <w:r w:rsidRPr="006303CC">
        <w:rPr>
          <w:rFonts w:hint="eastAsia"/>
          <w:color w:val="000000" w:themeColor="text1"/>
        </w:rPr>
        <w:t>粗糙度</w:t>
      </w:r>
      <w:r w:rsidR="005D08B8" w:rsidRPr="006303CC">
        <w:rPr>
          <w:rFonts w:hint="eastAsia"/>
          <w:color w:val="000000" w:themeColor="text1"/>
        </w:rPr>
        <w:t>（</w:t>
      </w:r>
      <w:r w:rsidRPr="006303CC">
        <w:rPr>
          <w:rFonts w:hint="eastAsia"/>
          <w:color w:val="000000" w:themeColor="text1"/>
        </w:rPr>
        <w:t>R</w:t>
      </w:r>
      <w:r w:rsidRPr="006303CC">
        <w:rPr>
          <w:color w:val="000000" w:themeColor="text1"/>
        </w:rPr>
        <w:t>a</w:t>
      </w:r>
      <w:r w:rsidR="005D08B8" w:rsidRPr="006303CC">
        <w:rPr>
          <w:rFonts w:hint="eastAsia"/>
          <w:color w:val="000000" w:themeColor="text1"/>
        </w:rPr>
        <w:t>）</w:t>
      </w:r>
      <w:bookmarkEnd w:id="281"/>
      <w:bookmarkEnd w:id="282"/>
      <w:bookmarkEnd w:id="283"/>
      <w:bookmarkEnd w:id="284"/>
      <w:bookmarkEnd w:id="285"/>
      <w:bookmarkEnd w:id="286"/>
      <w:bookmarkEnd w:id="287"/>
      <w:bookmarkEnd w:id="288"/>
      <w:bookmarkEnd w:id="289"/>
      <w:bookmarkEnd w:id="290"/>
      <w:bookmarkEnd w:id="291"/>
    </w:p>
    <w:p w14:paraId="349E98BF" w14:textId="09AB4807" w:rsidR="00F82160" w:rsidRPr="006303CC" w:rsidRDefault="00F82160" w:rsidP="00F82160">
      <w:pPr>
        <w:pStyle w:val="afffa"/>
        <w:ind w:firstLine="420"/>
        <w:rPr>
          <w:color w:val="000000" w:themeColor="text1"/>
        </w:rPr>
      </w:pPr>
      <w:r w:rsidRPr="006303CC">
        <w:rPr>
          <w:rFonts w:hint="eastAsia"/>
          <w:color w:val="000000" w:themeColor="text1"/>
        </w:rPr>
        <w:t>既可</w:t>
      </w:r>
      <w:r w:rsidR="00063A24" w:rsidRPr="006303CC">
        <w:rPr>
          <w:rFonts w:hint="eastAsia"/>
          <w:color w:val="000000" w:themeColor="text1"/>
        </w:rPr>
        <w:t>以</w:t>
      </w:r>
      <w:r w:rsidRPr="006303CC">
        <w:rPr>
          <w:rFonts w:hint="eastAsia"/>
          <w:color w:val="000000" w:themeColor="text1"/>
        </w:rPr>
        <w:t>采用接触方法，也可</w:t>
      </w:r>
      <w:r w:rsidR="00063A24" w:rsidRPr="006303CC">
        <w:rPr>
          <w:rFonts w:hint="eastAsia"/>
          <w:color w:val="000000" w:themeColor="text1"/>
        </w:rPr>
        <w:t>以</w:t>
      </w:r>
      <w:r w:rsidRPr="006303CC">
        <w:rPr>
          <w:rFonts w:hint="eastAsia"/>
          <w:color w:val="000000" w:themeColor="text1"/>
        </w:rPr>
        <w:t>采用光学方法来测量晶片</w:t>
      </w:r>
      <w:r w:rsidR="001A0A80" w:rsidRPr="006303CC">
        <w:rPr>
          <w:rFonts w:hint="eastAsia"/>
          <w:color w:val="000000" w:themeColor="text1"/>
        </w:rPr>
        <w:t>表面</w:t>
      </w:r>
      <w:r w:rsidRPr="006303CC">
        <w:rPr>
          <w:rFonts w:hint="eastAsia"/>
          <w:color w:val="000000" w:themeColor="text1"/>
        </w:rPr>
        <w:t>粗糙度</w:t>
      </w:r>
      <w:r w:rsidR="001A0A80" w:rsidRPr="006303CC">
        <w:rPr>
          <w:rFonts w:hint="eastAsia"/>
          <w:color w:val="000000" w:themeColor="text1"/>
        </w:rPr>
        <w:t>（R</w:t>
      </w:r>
      <w:r w:rsidR="001A0A80" w:rsidRPr="006303CC">
        <w:rPr>
          <w:color w:val="000000" w:themeColor="text1"/>
        </w:rPr>
        <w:t>a</w:t>
      </w:r>
      <w:r w:rsidR="001A0A80" w:rsidRPr="006303CC">
        <w:rPr>
          <w:rFonts w:hint="eastAsia"/>
          <w:color w:val="000000" w:themeColor="text1"/>
        </w:rPr>
        <w:t>）</w:t>
      </w:r>
      <w:r w:rsidRPr="006303CC">
        <w:rPr>
          <w:rFonts w:hint="eastAsia"/>
          <w:color w:val="000000" w:themeColor="text1"/>
        </w:rPr>
        <w:t>。晶片的测量数据通常取决于测量方法（例如探针半径、取样间距、光学参数等）</w:t>
      </w:r>
      <w:r w:rsidR="00A566DE" w:rsidRPr="006303CC">
        <w:rPr>
          <w:rFonts w:hint="eastAsia"/>
          <w:color w:val="000000" w:themeColor="text1"/>
        </w:rPr>
        <w:t>，按照</w:t>
      </w:r>
      <w:r w:rsidR="00A566DE" w:rsidRPr="006303CC">
        <w:rPr>
          <w:color w:val="000000" w:themeColor="text1"/>
        </w:rPr>
        <w:t>GB/T 3505</w:t>
      </w:r>
      <w:r w:rsidR="00A566DE" w:rsidRPr="006303CC">
        <w:rPr>
          <w:rFonts w:hint="eastAsia"/>
          <w:color w:val="000000" w:themeColor="text1"/>
        </w:rPr>
        <w:t>规定的测试方法</w:t>
      </w:r>
      <w:r w:rsidRPr="006303CC">
        <w:rPr>
          <w:rFonts w:hint="eastAsia"/>
          <w:color w:val="000000" w:themeColor="text1"/>
        </w:rPr>
        <w:t>。</w:t>
      </w:r>
    </w:p>
    <w:p w14:paraId="48BD6EB8" w14:textId="17DCDF63" w:rsidR="005B23AD" w:rsidRPr="006303CC" w:rsidRDefault="009B24F3" w:rsidP="004717A6">
      <w:pPr>
        <w:pStyle w:val="a7"/>
        <w:rPr>
          <w:color w:val="000000" w:themeColor="text1"/>
        </w:rPr>
      </w:pPr>
      <w:bookmarkStart w:id="292" w:name="_Toc87866054"/>
      <w:bookmarkStart w:id="293" w:name="_Toc88639585"/>
      <w:bookmarkStart w:id="294" w:name="_Toc88640079"/>
      <w:bookmarkStart w:id="295" w:name="_Toc88640456"/>
      <w:bookmarkStart w:id="296" w:name="_Toc88640490"/>
      <w:bookmarkStart w:id="297" w:name="_Toc88659033"/>
      <w:bookmarkStart w:id="298" w:name="_Toc90652447"/>
      <w:bookmarkStart w:id="299" w:name="_Toc90891054"/>
      <w:bookmarkStart w:id="300" w:name="_Toc96432199"/>
      <w:bookmarkStart w:id="301" w:name="_Toc96435445"/>
      <w:bookmarkStart w:id="302" w:name="_Toc96675040"/>
      <w:r w:rsidRPr="006303CC">
        <w:rPr>
          <w:rFonts w:hint="eastAsia"/>
          <w:color w:val="000000" w:themeColor="text1"/>
        </w:rPr>
        <w:t>面形偏差</w:t>
      </w:r>
      <w:bookmarkEnd w:id="292"/>
      <w:bookmarkEnd w:id="293"/>
      <w:bookmarkEnd w:id="294"/>
      <w:bookmarkEnd w:id="295"/>
      <w:bookmarkEnd w:id="296"/>
      <w:bookmarkEnd w:id="297"/>
      <w:bookmarkEnd w:id="298"/>
      <w:bookmarkEnd w:id="299"/>
      <w:bookmarkEnd w:id="300"/>
      <w:bookmarkEnd w:id="301"/>
      <w:bookmarkEnd w:id="302"/>
    </w:p>
    <w:p w14:paraId="23184EA5" w14:textId="768DD912" w:rsidR="00CC5200" w:rsidRPr="006303CC" w:rsidRDefault="00CC5200" w:rsidP="00CC5200">
      <w:pPr>
        <w:pStyle w:val="a8"/>
        <w:spacing w:before="156" w:after="156"/>
        <w:rPr>
          <w:color w:val="000000" w:themeColor="text1"/>
        </w:rPr>
      </w:pPr>
      <w:r w:rsidRPr="006303CC">
        <w:rPr>
          <w:rFonts w:hint="eastAsia"/>
          <w:color w:val="000000" w:themeColor="text1"/>
        </w:rPr>
        <w:t>仪器和工具</w:t>
      </w:r>
    </w:p>
    <w:p w14:paraId="3ACD6C2B" w14:textId="3E990409" w:rsidR="00CC5200" w:rsidRPr="006303CC" w:rsidRDefault="00CC5200" w:rsidP="00CC5200">
      <w:pPr>
        <w:pStyle w:val="afffa"/>
        <w:ind w:firstLine="420"/>
        <w:rPr>
          <w:color w:val="000000" w:themeColor="text1"/>
        </w:rPr>
      </w:pPr>
      <w:r w:rsidRPr="006303CC">
        <w:rPr>
          <w:rFonts w:hint="eastAsia"/>
          <w:color w:val="000000" w:themeColor="text1"/>
        </w:rPr>
        <w:t>氦光谱</w:t>
      </w:r>
      <w:r w:rsidR="00B7037C" w:rsidRPr="006303CC">
        <w:rPr>
          <w:rFonts w:hint="eastAsia"/>
          <w:color w:val="000000" w:themeColor="text1"/>
        </w:rPr>
        <w:t>光源</w:t>
      </w:r>
      <w:r w:rsidR="00F93AAA" w:rsidRPr="006303CC">
        <w:rPr>
          <w:rFonts w:hint="eastAsia"/>
          <w:color w:val="000000" w:themeColor="text1"/>
        </w:rPr>
        <w:t>或其他类型干涉仪</w:t>
      </w:r>
      <w:r w:rsidRPr="006303CC">
        <w:rPr>
          <w:rFonts w:hint="eastAsia"/>
          <w:color w:val="000000" w:themeColor="text1"/>
        </w:rPr>
        <w:t>。</w:t>
      </w:r>
    </w:p>
    <w:p w14:paraId="05CFADD9" w14:textId="329EDC14" w:rsidR="000B3A66" w:rsidRPr="006303CC" w:rsidRDefault="00CC5200" w:rsidP="00CC5200">
      <w:pPr>
        <w:pStyle w:val="a8"/>
        <w:spacing w:before="156" w:after="156"/>
        <w:rPr>
          <w:color w:val="000000" w:themeColor="text1"/>
        </w:rPr>
      </w:pPr>
      <w:r w:rsidRPr="006303CC">
        <w:rPr>
          <w:rFonts w:hint="eastAsia"/>
          <w:color w:val="000000" w:themeColor="text1"/>
        </w:rPr>
        <w:t>测试方法</w:t>
      </w:r>
    </w:p>
    <w:p w14:paraId="176A3443" w14:textId="17107919" w:rsidR="005B23AD" w:rsidRPr="006303CC" w:rsidRDefault="000B3A66" w:rsidP="005D1EF4">
      <w:pPr>
        <w:tabs>
          <w:tab w:val="left" w:pos="6660"/>
        </w:tabs>
        <w:ind w:leftChars="50" w:left="105" w:firstLineChars="150" w:firstLine="315"/>
        <w:rPr>
          <w:color w:val="000000" w:themeColor="text1"/>
        </w:rPr>
      </w:pPr>
      <w:r w:rsidRPr="006303CC">
        <w:rPr>
          <w:rFonts w:hint="eastAsia"/>
          <w:color w:val="000000" w:themeColor="text1"/>
        </w:rPr>
        <w:t>首先将</w:t>
      </w:r>
      <w:r w:rsidR="005B23AD" w:rsidRPr="006303CC">
        <w:rPr>
          <w:rFonts w:hint="eastAsia"/>
          <w:color w:val="000000" w:themeColor="text1"/>
        </w:rPr>
        <w:t>待测晶片</w:t>
      </w:r>
      <w:r w:rsidR="004717A6" w:rsidRPr="006303CC">
        <w:rPr>
          <w:rFonts w:hint="eastAsia"/>
          <w:color w:val="000000" w:themeColor="text1"/>
        </w:rPr>
        <w:t>水平放置</w:t>
      </w:r>
      <w:r w:rsidR="0080255E" w:rsidRPr="006303CC">
        <w:rPr>
          <w:rFonts w:hint="eastAsia"/>
          <w:color w:val="000000" w:themeColor="text1"/>
        </w:rPr>
        <w:t>于检测台上</w:t>
      </w:r>
      <w:r w:rsidR="005B23AD" w:rsidRPr="006303CC">
        <w:rPr>
          <w:rFonts w:hint="eastAsia"/>
          <w:color w:val="000000" w:themeColor="text1"/>
        </w:rPr>
        <w:t>，晶片上表面为检测面。在</w:t>
      </w:r>
      <w:r w:rsidR="00F82160" w:rsidRPr="006303CC">
        <w:rPr>
          <w:rFonts w:hint="eastAsia"/>
          <w:color w:val="000000" w:themeColor="text1"/>
        </w:rPr>
        <w:t>距离晶片正上方</w:t>
      </w:r>
      <w:r w:rsidR="00F82160" w:rsidRPr="006303CC">
        <w:rPr>
          <w:color w:val="000000" w:themeColor="text1"/>
        </w:rPr>
        <w:t>250</w:t>
      </w:r>
      <w:r w:rsidR="0080255E" w:rsidRPr="006303CC">
        <w:rPr>
          <w:color w:val="000000" w:themeColor="text1"/>
        </w:rPr>
        <w:t xml:space="preserve"> </w:t>
      </w:r>
      <w:r w:rsidR="00F82160" w:rsidRPr="006303CC">
        <w:rPr>
          <w:color w:val="000000" w:themeColor="text1"/>
        </w:rPr>
        <w:t>mm</w:t>
      </w:r>
      <w:r w:rsidR="00F82160" w:rsidRPr="006303CC">
        <w:rPr>
          <w:rFonts w:hint="eastAsia"/>
          <w:color w:val="000000" w:themeColor="text1"/>
        </w:rPr>
        <w:t>高度处，</w:t>
      </w:r>
      <w:r w:rsidR="00251EE6" w:rsidRPr="006303CC">
        <w:rPr>
          <w:rFonts w:hint="eastAsia"/>
          <w:color w:val="000000" w:themeColor="text1"/>
        </w:rPr>
        <w:t>使用</w:t>
      </w:r>
      <w:r w:rsidR="00BD34F4" w:rsidRPr="006303CC">
        <w:rPr>
          <w:rFonts w:hint="eastAsia"/>
          <w:color w:val="000000" w:themeColor="text1"/>
        </w:rPr>
        <w:t>氦</w:t>
      </w:r>
      <w:r w:rsidR="00970AE4" w:rsidRPr="006303CC">
        <w:rPr>
          <w:rFonts w:hint="eastAsia"/>
          <w:color w:val="000000" w:themeColor="text1"/>
        </w:rPr>
        <w:t>光谱</w:t>
      </w:r>
      <w:r w:rsidR="00F82160" w:rsidRPr="006303CC">
        <w:rPr>
          <w:rFonts w:hint="eastAsia"/>
          <w:color w:val="000000" w:themeColor="text1"/>
        </w:rPr>
        <w:t>光源</w:t>
      </w:r>
      <w:r w:rsidR="0021530C" w:rsidRPr="006303CC">
        <w:rPr>
          <w:rFonts w:hint="eastAsia"/>
          <w:color w:val="000000" w:themeColor="text1"/>
        </w:rPr>
        <w:t>的</w:t>
      </w:r>
      <w:r w:rsidR="00251EE6" w:rsidRPr="006303CC">
        <w:rPr>
          <w:rFonts w:hint="eastAsia"/>
          <w:color w:val="000000" w:themeColor="text1"/>
        </w:rPr>
        <w:t>散射</w:t>
      </w:r>
      <w:r w:rsidR="0021530C" w:rsidRPr="006303CC">
        <w:rPr>
          <w:rFonts w:hint="eastAsia"/>
          <w:color w:val="000000" w:themeColor="text1"/>
        </w:rPr>
        <w:t>光</w:t>
      </w:r>
      <w:r w:rsidR="00F82160" w:rsidRPr="006303CC">
        <w:rPr>
          <w:rFonts w:hint="eastAsia"/>
          <w:color w:val="000000" w:themeColor="text1"/>
        </w:rPr>
        <w:t>照射待测晶片；</w:t>
      </w:r>
      <w:r w:rsidR="00066216" w:rsidRPr="006303CC">
        <w:rPr>
          <w:rFonts w:hint="eastAsia"/>
          <w:color w:val="000000" w:themeColor="text1"/>
        </w:rPr>
        <w:t>在</w:t>
      </w:r>
      <w:r w:rsidR="00F82160" w:rsidRPr="006303CC">
        <w:rPr>
          <w:rFonts w:hint="eastAsia"/>
          <w:color w:val="000000" w:themeColor="text1"/>
        </w:rPr>
        <w:t>距离待测晶片</w:t>
      </w:r>
      <w:r w:rsidR="00F82160" w:rsidRPr="006303CC">
        <w:rPr>
          <w:color w:val="000000" w:themeColor="text1"/>
        </w:rPr>
        <w:t>1</w:t>
      </w:r>
      <w:r w:rsidR="00DF0DEF" w:rsidRPr="006303CC">
        <w:rPr>
          <w:color w:val="000000" w:themeColor="text1"/>
        </w:rPr>
        <w:t xml:space="preserve"> </w:t>
      </w:r>
      <w:r w:rsidR="005D08B8" w:rsidRPr="006303CC">
        <w:rPr>
          <w:color w:val="000000" w:themeColor="text1"/>
        </w:rPr>
        <w:t>00</w:t>
      </w:r>
      <w:r w:rsidR="005B23AD" w:rsidRPr="006303CC">
        <w:rPr>
          <w:color w:val="000000" w:themeColor="text1"/>
        </w:rPr>
        <w:t>0 m</w:t>
      </w:r>
      <w:r w:rsidR="005D08B8" w:rsidRPr="006303CC">
        <w:rPr>
          <w:rFonts w:hint="eastAsia"/>
          <w:color w:val="000000" w:themeColor="text1"/>
        </w:rPr>
        <w:t>m</w:t>
      </w:r>
      <w:r w:rsidR="005B23AD" w:rsidRPr="006303CC">
        <w:rPr>
          <w:rFonts w:hint="eastAsia"/>
          <w:color w:val="000000" w:themeColor="text1"/>
        </w:rPr>
        <w:t>高度</w:t>
      </w:r>
      <w:r w:rsidR="00251EE6" w:rsidRPr="006303CC">
        <w:rPr>
          <w:rFonts w:hint="eastAsia"/>
          <w:color w:val="000000" w:themeColor="text1"/>
        </w:rPr>
        <w:t>、以约</w:t>
      </w:r>
      <w:r w:rsidR="00251EE6" w:rsidRPr="006303CC">
        <w:rPr>
          <w:rFonts w:hint="eastAsia"/>
          <w:color w:val="000000" w:themeColor="text1"/>
        </w:rPr>
        <w:t>3</w:t>
      </w:r>
      <w:r w:rsidR="00251EE6" w:rsidRPr="006303CC">
        <w:rPr>
          <w:color w:val="000000" w:themeColor="text1"/>
        </w:rPr>
        <w:t>0</w:t>
      </w:r>
      <w:r w:rsidR="00251EE6" w:rsidRPr="006303CC">
        <w:rPr>
          <w:rFonts w:hint="eastAsia"/>
          <w:color w:val="000000" w:themeColor="text1"/>
        </w:rPr>
        <w:t>°角</w:t>
      </w:r>
      <w:r w:rsidR="00970AE4" w:rsidRPr="006303CC">
        <w:rPr>
          <w:rFonts w:hint="eastAsia"/>
          <w:color w:val="000000" w:themeColor="text1"/>
        </w:rPr>
        <w:t>度</w:t>
      </w:r>
      <w:r w:rsidR="0080255E" w:rsidRPr="006303CC">
        <w:rPr>
          <w:rFonts w:hint="eastAsia"/>
          <w:color w:val="000000" w:themeColor="text1"/>
        </w:rPr>
        <w:t>、</w:t>
      </w:r>
      <w:r w:rsidR="00251EE6" w:rsidRPr="006303CC">
        <w:rPr>
          <w:rFonts w:hint="eastAsia"/>
          <w:color w:val="000000" w:themeColor="text1"/>
        </w:rPr>
        <w:t>目视</w:t>
      </w:r>
      <w:r w:rsidR="005D1B9F" w:rsidRPr="006303CC">
        <w:rPr>
          <w:rFonts w:hint="eastAsia"/>
          <w:color w:val="000000" w:themeColor="text1"/>
        </w:rPr>
        <w:t>检测</w:t>
      </w:r>
      <w:r w:rsidR="005B23AD" w:rsidRPr="006303CC">
        <w:rPr>
          <w:rFonts w:hint="eastAsia"/>
          <w:color w:val="000000" w:themeColor="text1"/>
        </w:rPr>
        <w:t>面的</w:t>
      </w:r>
      <w:r w:rsidR="00F82160" w:rsidRPr="006303CC">
        <w:rPr>
          <w:rFonts w:hint="eastAsia"/>
          <w:color w:val="000000" w:themeColor="text1"/>
        </w:rPr>
        <w:t>光圈数量（个），</w:t>
      </w:r>
      <w:r w:rsidR="005D1B9F" w:rsidRPr="006303CC">
        <w:rPr>
          <w:rFonts w:hint="eastAsia"/>
          <w:color w:val="000000" w:themeColor="text1"/>
          <w:szCs w:val="21"/>
        </w:rPr>
        <w:t>按照</w:t>
      </w:r>
      <w:r w:rsidR="005D1B9F" w:rsidRPr="006303CC">
        <w:rPr>
          <w:rFonts w:hint="eastAsia"/>
          <w:color w:val="000000" w:themeColor="text1"/>
          <w:szCs w:val="21"/>
        </w:rPr>
        <w:t>G</w:t>
      </w:r>
      <w:r w:rsidR="005D1B9F" w:rsidRPr="006303CC">
        <w:rPr>
          <w:color w:val="000000" w:themeColor="text1"/>
          <w:szCs w:val="21"/>
        </w:rPr>
        <w:t>B/T</w:t>
      </w:r>
      <w:r w:rsidR="00F93AAA" w:rsidRPr="006303CC">
        <w:rPr>
          <w:color w:val="000000" w:themeColor="text1"/>
          <w:szCs w:val="21"/>
        </w:rPr>
        <w:t xml:space="preserve"> </w:t>
      </w:r>
      <w:r w:rsidR="005D1B9F" w:rsidRPr="006303CC">
        <w:rPr>
          <w:color w:val="000000" w:themeColor="text1"/>
          <w:szCs w:val="21"/>
        </w:rPr>
        <w:t>2831</w:t>
      </w:r>
      <w:r w:rsidR="005D1B9F" w:rsidRPr="006303CC">
        <w:rPr>
          <w:rFonts w:hint="eastAsia"/>
          <w:color w:val="000000" w:themeColor="text1"/>
          <w:szCs w:val="21"/>
        </w:rPr>
        <w:t>规定</w:t>
      </w:r>
      <w:r w:rsidR="00F93AAA" w:rsidRPr="006303CC">
        <w:rPr>
          <w:rFonts w:hint="eastAsia"/>
          <w:color w:val="000000" w:themeColor="text1"/>
          <w:szCs w:val="21"/>
        </w:rPr>
        <w:t>的测试方法</w:t>
      </w:r>
      <w:r w:rsidR="0069208B" w:rsidRPr="006303CC">
        <w:rPr>
          <w:rFonts w:hint="eastAsia"/>
          <w:color w:val="000000" w:themeColor="text1"/>
          <w:szCs w:val="21"/>
        </w:rPr>
        <w:t>识别光圈</w:t>
      </w:r>
      <w:r w:rsidR="00536816" w:rsidRPr="006303CC">
        <w:rPr>
          <w:rFonts w:hint="eastAsia"/>
          <w:color w:val="000000" w:themeColor="text1"/>
          <w:szCs w:val="21"/>
        </w:rPr>
        <w:t>，</w:t>
      </w:r>
      <w:r w:rsidR="00063A24" w:rsidRPr="006303CC">
        <w:rPr>
          <w:rFonts w:hint="eastAsia"/>
          <w:color w:val="000000" w:themeColor="text1"/>
        </w:rPr>
        <w:t>见图</w:t>
      </w:r>
      <w:r w:rsidR="004D0A15" w:rsidRPr="006303CC">
        <w:rPr>
          <w:color w:val="000000" w:themeColor="text1"/>
        </w:rPr>
        <w:t>5</w:t>
      </w:r>
      <w:r w:rsidR="00F82160" w:rsidRPr="006303CC">
        <w:rPr>
          <w:rFonts w:hint="eastAsia"/>
          <w:color w:val="000000" w:themeColor="text1"/>
        </w:rPr>
        <w:t>。</w:t>
      </w:r>
    </w:p>
    <w:p w14:paraId="225CABEE" w14:textId="2E671C51" w:rsidR="005B23AD" w:rsidRPr="006303CC" w:rsidRDefault="00B71549" w:rsidP="005B23AD">
      <w:pPr>
        <w:tabs>
          <w:tab w:val="left" w:pos="6660"/>
        </w:tabs>
        <w:rPr>
          <w:color w:val="000000" w:themeColor="text1"/>
        </w:rPr>
      </w:pPr>
      <w:r w:rsidRPr="006303CC">
        <w:rPr>
          <w:noProof/>
          <w:color w:val="000000" w:themeColor="text1"/>
        </w:rPr>
        <w:drawing>
          <wp:anchor distT="0" distB="0" distL="114300" distR="114300" simplePos="0" relativeHeight="251682816" behindDoc="0" locked="0" layoutInCell="1" allowOverlap="1" wp14:anchorId="5F4534B6" wp14:editId="4A1DCBD4">
            <wp:simplePos x="0" y="0"/>
            <wp:positionH relativeFrom="margin">
              <wp:posOffset>1062355</wp:posOffset>
            </wp:positionH>
            <wp:positionV relativeFrom="paragraph">
              <wp:posOffset>74930</wp:posOffset>
            </wp:positionV>
            <wp:extent cx="3413125" cy="2867025"/>
            <wp:effectExtent l="0" t="0" r="0" b="952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413631" cy="2867450"/>
                    </a:xfrm>
                    <a:prstGeom prst="rect">
                      <a:avLst/>
                    </a:prstGeom>
                  </pic:spPr>
                </pic:pic>
              </a:graphicData>
            </a:graphic>
            <wp14:sizeRelH relativeFrom="page">
              <wp14:pctWidth>0</wp14:pctWidth>
            </wp14:sizeRelH>
            <wp14:sizeRelV relativeFrom="page">
              <wp14:pctHeight>0</wp14:pctHeight>
            </wp14:sizeRelV>
          </wp:anchor>
        </w:drawing>
      </w:r>
    </w:p>
    <w:p w14:paraId="25779F01" w14:textId="2C69EFFB" w:rsidR="005B23AD" w:rsidRPr="006303CC" w:rsidRDefault="005B23AD" w:rsidP="005B23AD">
      <w:pPr>
        <w:tabs>
          <w:tab w:val="left" w:pos="6660"/>
        </w:tabs>
        <w:rPr>
          <w:color w:val="000000" w:themeColor="text1"/>
        </w:rPr>
      </w:pPr>
    </w:p>
    <w:p w14:paraId="38281E8E" w14:textId="775A5E4D" w:rsidR="005B23AD" w:rsidRPr="006303CC" w:rsidRDefault="005B23AD" w:rsidP="005B23AD">
      <w:pPr>
        <w:tabs>
          <w:tab w:val="left" w:pos="6660"/>
        </w:tabs>
        <w:rPr>
          <w:color w:val="000000" w:themeColor="text1"/>
        </w:rPr>
      </w:pPr>
    </w:p>
    <w:p w14:paraId="1FC0EA41" w14:textId="70CF77EF" w:rsidR="005B23AD" w:rsidRPr="006303CC" w:rsidRDefault="005B23AD" w:rsidP="005B23AD">
      <w:pPr>
        <w:tabs>
          <w:tab w:val="left" w:pos="6660"/>
        </w:tabs>
        <w:rPr>
          <w:color w:val="000000" w:themeColor="text1"/>
        </w:rPr>
      </w:pPr>
    </w:p>
    <w:p w14:paraId="3A19F54D" w14:textId="2E41D3CD" w:rsidR="005B23AD" w:rsidRPr="006303CC" w:rsidRDefault="005B23AD" w:rsidP="005B23AD">
      <w:pPr>
        <w:tabs>
          <w:tab w:val="left" w:pos="6660"/>
        </w:tabs>
        <w:rPr>
          <w:color w:val="000000" w:themeColor="text1"/>
        </w:rPr>
      </w:pPr>
    </w:p>
    <w:p w14:paraId="24A6151E" w14:textId="77777777" w:rsidR="005B23AD" w:rsidRPr="006303CC" w:rsidRDefault="005B23AD" w:rsidP="005B23AD">
      <w:pPr>
        <w:tabs>
          <w:tab w:val="left" w:pos="6660"/>
        </w:tabs>
        <w:rPr>
          <w:color w:val="000000" w:themeColor="text1"/>
        </w:rPr>
      </w:pPr>
    </w:p>
    <w:p w14:paraId="0DE44D95" w14:textId="77777777" w:rsidR="005B23AD" w:rsidRPr="006303CC" w:rsidRDefault="005B23AD" w:rsidP="005B23AD">
      <w:pPr>
        <w:tabs>
          <w:tab w:val="left" w:pos="6660"/>
        </w:tabs>
        <w:rPr>
          <w:color w:val="000000" w:themeColor="text1"/>
        </w:rPr>
      </w:pPr>
    </w:p>
    <w:p w14:paraId="143A3260" w14:textId="77777777" w:rsidR="005B23AD" w:rsidRPr="006303CC" w:rsidRDefault="005B23AD" w:rsidP="005B23AD">
      <w:pPr>
        <w:tabs>
          <w:tab w:val="left" w:pos="6660"/>
        </w:tabs>
        <w:rPr>
          <w:color w:val="000000" w:themeColor="text1"/>
        </w:rPr>
      </w:pPr>
    </w:p>
    <w:p w14:paraId="23F25EC7" w14:textId="42449C69" w:rsidR="005B23AD" w:rsidRPr="006303CC" w:rsidRDefault="005B23AD" w:rsidP="005B23AD">
      <w:pPr>
        <w:tabs>
          <w:tab w:val="left" w:pos="6660"/>
        </w:tabs>
        <w:rPr>
          <w:color w:val="000000" w:themeColor="text1"/>
        </w:rPr>
      </w:pPr>
    </w:p>
    <w:p w14:paraId="5D314A39" w14:textId="77777777" w:rsidR="00020689" w:rsidRPr="006303CC" w:rsidRDefault="00020689" w:rsidP="005B23AD">
      <w:pPr>
        <w:tabs>
          <w:tab w:val="left" w:pos="6660"/>
        </w:tabs>
        <w:rPr>
          <w:color w:val="000000" w:themeColor="text1"/>
        </w:rPr>
      </w:pPr>
    </w:p>
    <w:p w14:paraId="16AD17FB" w14:textId="77777777" w:rsidR="005B23AD" w:rsidRPr="006303CC" w:rsidRDefault="005B23AD" w:rsidP="005B23AD">
      <w:pPr>
        <w:tabs>
          <w:tab w:val="left" w:pos="6660"/>
        </w:tabs>
        <w:rPr>
          <w:color w:val="000000" w:themeColor="text1"/>
        </w:rPr>
      </w:pPr>
    </w:p>
    <w:p w14:paraId="3454CDE5" w14:textId="77777777" w:rsidR="005B23AD" w:rsidRPr="006303CC" w:rsidRDefault="005B23AD" w:rsidP="005B23AD">
      <w:pPr>
        <w:tabs>
          <w:tab w:val="left" w:pos="6660"/>
        </w:tabs>
        <w:rPr>
          <w:color w:val="000000" w:themeColor="text1"/>
        </w:rPr>
      </w:pPr>
    </w:p>
    <w:p w14:paraId="2160CE7E" w14:textId="0B58E4CC" w:rsidR="005B23AD" w:rsidRPr="006303CC" w:rsidRDefault="005B23AD" w:rsidP="005B23AD">
      <w:pPr>
        <w:tabs>
          <w:tab w:val="left" w:pos="6660"/>
        </w:tabs>
        <w:rPr>
          <w:color w:val="000000" w:themeColor="text1"/>
        </w:rPr>
      </w:pPr>
    </w:p>
    <w:p w14:paraId="6C4E2AF7" w14:textId="77777777" w:rsidR="002F6B38" w:rsidRPr="006303CC" w:rsidRDefault="002F6B38" w:rsidP="005B23AD">
      <w:pPr>
        <w:tabs>
          <w:tab w:val="left" w:pos="6660"/>
        </w:tabs>
        <w:rPr>
          <w:color w:val="000000" w:themeColor="text1"/>
        </w:rPr>
      </w:pPr>
    </w:p>
    <w:p w14:paraId="0CB1419F" w14:textId="3DB41C06" w:rsidR="005B23AD" w:rsidRPr="006303CC" w:rsidRDefault="005B23AD" w:rsidP="005B23AD">
      <w:pPr>
        <w:tabs>
          <w:tab w:val="left" w:pos="6660"/>
        </w:tabs>
        <w:rPr>
          <w:color w:val="000000" w:themeColor="text1"/>
        </w:rPr>
      </w:pPr>
    </w:p>
    <w:p w14:paraId="41A3DB03" w14:textId="1CA9CB19" w:rsidR="00020689" w:rsidRPr="006303CC" w:rsidRDefault="00020689" w:rsidP="00020689">
      <w:pPr>
        <w:pStyle w:val="a5"/>
        <w:ind w:left="840" w:hanging="420"/>
        <w:rPr>
          <w:color w:val="000000" w:themeColor="text1"/>
        </w:rPr>
      </w:pPr>
      <w:r w:rsidRPr="006303CC">
        <w:rPr>
          <w:rFonts w:hint="eastAsia"/>
          <w:color w:val="000000" w:themeColor="text1"/>
        </w:rPr>
        <w:t xml:space="preserve"> </w:t>
      </w:r>
      <w:r w:rsidRPr="006303CC">
        <w:rPr>
          <w:color w:val="000000" w:themeColor="text1"/>
        </w:rPr>
        <w:t xml:space="preserve">    1 </w:t>
      </w:r>
      <w:r w:rsidRPr="006303CC">
        <w:rPr>
          <w:color w:val="000000" w:themeColor="text1"/>
        </w:rPr>
        <w:softHyphen/>
      </w:r>
      <w:r w:rsidRPr="006303CC">
        <w:rPr>
          <w:rFonts w:hint="eastAsia"/>
          <w:color w:val="000000" w:themeColor="text1"/>
        </w:rPr>
        <w:t>——</w:t>
      </w:r>
      <w:r w:rsidRPr="006303CC">
        <w:rPr>
          <w:color w:val="000000" w:themeColor="text1"/>
        </w:rPr>
        <w:t xml:space="preserve"> </w:t>
      </w:r>
      <w:r w:rsidRPr="006303CC">
        <w:rPr>
          <w:rFonts w:hint="eastAsia"/>
          <w:color w:val="000000" w:themeColor="text1"/>
        </w:rPr>
        <w:t>待测晶片</w:t>
      </w:r>
    </w:p>
    <w:p w14:paraId="369A29A2" w14:textId="4B004E4E" w:rsidR="00020689" w:rsidRPr="006303CC" w:rsidRDefault="00020689" w:rsidP="00020689">
      <w:pPr>
        <w:pStyle w:val="a5"/>
        <w:ind w:left="840" w:hanging="420"/>
        <w:rPr>
          <w:color w:val="000000" w:themeColor="text1"/>
        </w:rPr>
      </w:pPr>
      <w:r w:rsidRPr="006303CC">
        <w:rPr>
          <w:rFonts w:hint="eastAsia"/>
          <w:color w:val="000000" w:themeColor="text1"/>
        </w:rPr>
        <w:t xml:space="preserve"> </w:t>
      </w:r>
      <w:r w:rsidRPr="006303CC">
        <w:rPr>
          <w:color w:val="000000" w:themeColor="text1"/>
        </w:rPr>
        <w:t xml:space="preserve">    2 </w:t>
      </w:r>
      <w:r w:rsidRPr="006303CC">
        <w:rPr>
          <w:rFonts w:hint="eastAsia"/>
          <w:color w:val="000000" w:themeColor="text1"/>
        </w:rPr>
        <w:t>——</w:t>
      </w:r>
      <w:r w:rsidRPr="006303CC">
        <w:rPr>
          <w:color w:val="000000" w:themeColor="text1"/>
        </w:rPr>
        <w:t xml:space="preserve"> </w:t>
      </w:r>
      <w:r w:rsidRPr="006303CC">
        <w:rPr>
          <w:rFonts w:hint="eastAsia"/>
          <w:color w:val="000000" w:themeColor="text1"/>
        </w:rPr>
        <w:t>散</w:t>
      </w:r>
      <w:r w:rsidR="006525C6" w:rsidRPr="006303CC">
        <w:rPr>
          <w:rFonts w:hint="eastAsia"/>
          <w:color w:val="000000" w:themeColor="text1"/>
        </w:rPr>
        <w:t>射</w:t>
      </w:r>
      <w:r w:rsidRPr="006303CC">
        <w:rPr>
          <w:rFonts w:hint="eastAsia"/>
          <w:color w:val="000000" w:themeColor="text1"/>
        </w:rPr>
        <w:t>板</w:t>
      </w:r>
    </w:p>
    <w:p w14:paraId="0AB7DCD8" w14:textId="76236C32" w:rsidR="00020689" w:rsidRPr="006303CC" w:rsidRDefault="00020689" w:rsidP="00020689">
      <w:pPr>
        <w:pStyle w:val="a5"/>
        <w:ind w:left="840" w:hanging="420"/>
        <w:rPr>
          <w:color w:val="000000" w:themeColor="text1"/>
        </w:rPr>
      </w:pPr>
      <w:r w:rsidRPr="006303CC">
        <w:rPr>
          <w:rFonts w:hint="eastAsia"/>
          <w:color w:val="000000" w:themeColor="text1"/>
        </w:rPr>
        <w:t xml:space="preserve"> </w:t>
      </w:r>
      <w:r w:rsidRPr="006303CC">
        <w:rPr>
          <w:color w:val="000000" w:themeColor="text1"/>
        </w:rPr>
        <w:t xml:space="preserve">    3 </w:t>
      </w:r>
      <w:r w:rsidRPr="006303CC">
        <w:rPr>
          <w:rFonts w:hint="eastAsia"/>
          <w:color w:val="000000" w:themeColor="text1"/>
        </w:rPr>
        <w:t>——</w:t>
      </w:r>
      <w:r w:rsidRPr="006303CC">
        <w:rPr>
          <w:color w:val="000000" w:themeColor="text1"/>
        </w:rPr>
        <w:t xml:space="preserve"> </w:t>
      </w:r>
      <w:r w:rsidRPr="006303CC">
        <w:rPr>
          <w:rFonts w:hint="eastAsia"/>
          <w:color w:val="000000" w:themeColor="text1"/>
        </w:rPr>
        <w:t>氦光源</w:t>
      </w:r>
    </w:p>
    <w:p w14:paraId="47FAAA7B" w14:textId="2D5AD523" w:rsidR="00020689" w:rsidRPr="006303CC" w:rsidRDefault="00020689" w:rsidP="00020689">
      <w:pPr>
        <w:pStyle w:val="a5"/>
        <w:ind w:left="840" w:hanging="420"/>
        <w:rPr>
          <w:color w:val="000000" w:themeColor="text1"/>
        </w:rPr>
      </w:pPr>
      <w:r w:rsidRPr="006303CC">
        <w:rPr>
          <w:rFonts w:hint="eastAsia"/>
          <w:color w:val="000000" w:themeColor="text1"/>
        </w:rPr>
        <w:t xml:space="preserve"> </w:t>
      </w:r>
      <w:r w:rsidRPr="006303CC">
        <w:rPr>
          <w:color w:val="000000" w:themeColor="text1"/>
        </w:rPr>
        <w:t xml:space="preserve">    4 </w:t>
      </w:r>
      <w:r w:rsidRPr="006303CC">
        <w:rPr>
          <w:rFonts w:hint="eastAsia"/>
          <w:color w:val="000000" w:themeColor="text1"/>
        </w:rPr>
        <w:t>——</w:t>
      </w:r>
      <w:r w:rsidRPr="006303CC">
        <w:rPr>
          <w:color w:val="000000" w:themeColor="text1"/>
        </w:rPr>
        <w:t xml:space="preserve"> </w:t>
      </w:r>
      <w:r w:rsidRPr="006303CC">
        <w:rPr>
          <w:rFonts w:hint="eastAsia"/>
          <w:color w:val="000000" w:themeColor="text1"/>
        </w:rPr>
        <w:t>眼</w:t>
      </w:r>
      <w:r w:rsidR="00226114" w:rsidRPr="006303CC">
        <w:rPr>
          <w:rFonts w:hint="eastAsia"/>
          <w:color w:val="000000" w:themeColor="text1"/>
        </w:rPr>
        <w:t>睛</w:t>
      </w:r>
    </w:p>
    <w:p w14:paraId="06B1987C" w14:textId="136DA989" w:rsidR="005B23AD" w:rsidRPr="006303CC" w:rsidRDefault="006C75FB" w:rsidP="004717A6">
      <w:pPr>
        <w:pStyle w:val="af7"/>
        <w:rPr>
          <w:color w:val="000000" w:themeColor="text1"/>
        </w:rPr>
      </w:pPr>
      <w:bookmarkStart w:id="303" w:name="_Toc87865411"/>
      <w:bookmarkStart w:id="304" w:name="_Toc87866071"/>
      <w:bookmarkStart w:id="305" w:name="_Toc88639845"/>
      <w:bookmarkStart w:id="306" w:name="_Toc88640128"/>
      <w:bookmarkStart w:id="307" w:name="_Toc88640505"/>
      <w:bookmarkStart w:id="308" w:name="_Toc88659048"/>
      <w:bookmarkStart w:id="309" w:name="_Toc90652463"/>
      <w:bookmarkStart w:id="310" w:name="_Toc90891070"/>
      <w:bookmarkStart w:id="311" w:name="_Toc96432213"/>
      <w:bookmarkStart w:id="312" w:name="_Toc96435459"/>
      <w:bookmarkStart w:id="313" w:name="_Toc96675054"/>
      <w:r w:rsidRPr="006303CC">
        <w:rPr>
          <w:rFonts w:hint="eastAsia"/>
          <w:color w:val="000000" w:themeColor="text1"/>
        </w:rPr>
        <w:t>晶片平面度测量的示意图</w:t>
      </w:r>
      <w:bookmarkEnd w:id="303"/>
      <w:bookmarkEnd w:id="304"/>
      <w:bookmarkEnd w:id="305"/>
      <w:bookmarkEnd w:id="306"/>
      <w:bookmarkEnd w:id="307"/>
      <w:bookmarkEnd w:id="308"/>
      <w:bookmarkEnd w:id="309"/>
      <w:bookmarkEnd w:id="310"/>
      <w:bookmarkEnd w:id="311"/>
      <w:bookmarkEnd w:id="312"/>
      <w:bookmarkEnd w:id="313"/>
    </w:p>
    <w:p w14:paraId="4A0BBEE7" w14:textId="48EC5914" w:rsidR="00F82160" w:rsidRPr="006303CC" w:rsidRDefault="007A01A1" w:rsidP="00F82160">
      <w:pPr>
        <w:pStyle w:val="a7"/>
        <w:rPr>
          <w:color w:val="000000" w:themeColor="text1"/>
        </w:rPr>
      </w:pPr>
      <w:bookmarkStart w:id="314" w:name="_Toc87866055"/>
      <w:bookmarkStart w:id="315" w:name="_Toc88639586"/>
      <w:bookmarkStart w:id="316" w:name="_Toc88640080"/>
      <w:bookmarkStart w:id="317" w:name="_Toc88640457"/>
      <w:bookmarkStart w:id="318" w:name="_Toc88640491"/>
      <w:bookmarkStart w:id="319" w:name="_Toc88659034"/>
      <w:bookmarkStart w:id="320" w:name="_Toc90652448"/>
      <w:bookmarkStart w:id="321" w:name="_Toc90891055"/>
      <w:bookmarkStart w:id="322" w:name="_Toc96432200"/>
      <w:bookmarkStart w:id="323" w:name="_Toc96435446"/>
      <w:bookmarkStart w:id="324" w:name="_Toc96675041"/>
      <w:r w:rsidRPr="006303CC">
        <w:rPr>
          <w:rFonts w:hint="eastAsia"/>
          <w:color w:val="000000" w:themeColor="text1"/>
        </w:rPr>
        <w:t>表面疵病（</w:t>
      </w:r>
      <w:r w:rsidR="00F82160" w:rsidRPr="006303CC">
        <w:rPr>
          <w:rFonts w:hint="eastAsia"/>
          <w:color w:val="000000" w:themeColor="text1"/>
        </w:rPr>
        <w:t>麻点、</w:t>
      </w:r>
      <w:r w:rsidR="000864CC" w:rsidRPr="006303CC">
        <w:rPr>
          <w:rFonts w:hint="eastAsia"/>
          <w:color w:val="000000" w:themeColor="text1"/>
        </w:rPr>
        <w:t>擦</w:t>
      </w:r>
      <w:r w:rsidR="00F82160" w:rsidRPr="006303CC">
        <w:rPr>
          <w:rFonts w:hint="eastAsia"/>
          <w:color w:val="000000" w:themeColor="text1"/>
        </w:rPr>
        <w:t>痕、</w:t>
      </w:r>
      <w:r w:rsidR="00693685" w:rsidRPr="006303CC">
        <w:rPr>
          <w:rFonts w:hint="eastAsia"/>
          <w:color w:val="000000" w:themeColor="text1"/>
        </w:rPr>
        <w:t>破</w:t>
      </w:r>
      <w:r w:rsidRPr="006303CC">
        <w:rPr>
          <w:rFonts w:hint="eastAsia"/>
          <w:color w:val="000000" w:themeColor="text1"/>
        </w:rPr>
        <w:t>边、</w:t>
      </w:r>
      <w:r w:rsidR="00F82160" w:rsidRPr="006303CC">
        <w:rPr>
          <w:rFonts w:hint="eastAsia"/>
          <w:color w:val="000000" w:themeColor="text1"/>
        </w:rPr>
        <w:t>裂纹、污染</w:t>
      </w:r>
      <w:r w:rsidR="004B5349" w:rsidRPr="006303CC">
        <w:rPr>
          <w:rFonts w:hint="eastAsia"/>
          <w:color w:val="000000" w:themeColor="text1"/>
        </w:rPr>
        <w:t>、电双晶</w:t>
      </w:r>
      <w:r w:rsidRPr="006303CC">
        <w:rPr>
          <w:rFonts w:hint="eastAsia"/>
          <w:color w:val="000000" w:themeColor="text1"/>
        </w:rPr>
        <w:t>）</w:t>
      </w:r>
      <w:bookmarkEnd w:id="314"/>
      <w:bookmarkEnd w:id="315"/>
      <w:bookmarkEnd w:id="316"/>
      <w:bookmarkEnd w:id="317"/>
      <w:bookmarkEnd w:id="318"/>
      <w:bookmarkEnd w:id="319"/>
      <w:bookmarkEnd w:id="320"/>
      <w:bookmarkEnd w:id="321"/>
      <w:bookmarkEnd w:id="322"/>
      <w:bookmarkEnd w:id="323"/>
      <w:bookmarkEnd w:id="324"/>
    </w:p>
    <w:p w14:paraId="4DFF9BAD" w14:textId="10A03EA6" w:rsidR="00F63BA5" w:rsidRPr="006303CC" w:rsidRDefault="00F63BA5" w:rsidP="00F82160">
      <w:pPr>
        <w:pStyle w:val="a8"/>
        <w:spacing w:before="156" w:after="156"/>
        <w:rPr>
          <w:color w:val="000000" w:themeColor="text1"/>
        </w:rPr>
      </w:pPr>
      <w:bookmarkStart w:id="325" w:name="_Toc88639587"/>
      <w:r w:rsidRPr="006303CC">
        <w:rPr>
          <w:rFonts w:hint="eastAsia"/>
          <w:color w:val="000000" w:themeColor="text1"/>
        </w:rPr>
        <w:t>麻点、擦痕、破边、裂纹、污染</w:t>
      </w:r>
    </w:p>
    <w:p w14:paraId="7E6E03F3" w14:textId="753878F6" w:rsidR="00F63BA5" w:rsidRPr="006303CC" w:rsidRDefault="00F63BA5" w:rsidP="00F63BA5">
      <w:pPr>
        <w:pStyle w:val="a9"/>
        <w:spacing w:before="156" w:after="156"/>
        <w:rPr>
          <w:color w:val="000000" w:themeColor="text1"/>
        </w:rPr>
      </w:pPr>
      <w:r w:rsidRPr="006303CC">
        <w:rPr>
          <w:rFonts w:hint="eastAsia"/>
          <w:color w:val="000000" w:themeColor="text1"/>
        </w:rPr>
        <w:t>仪器和工具</w:t>
      </w:r>
    </w:p>
    <w:p w14:paraId="12857B0B" w14:textId="56634B9A" w:rsidR="00F63BA5" w:rsidRPr="006303CC" w:rsidRDefault="00F63BA5" w:rsidP="00F63BA5">
      <w:pPr>
        <w:pStyle w:val="afffa"/>
        <w:ind w:firstLine="420"/>
        <w:rPr>
          <w:color w:val="000000" w:themeColor="text1"/>
        </w:rPr>
      </w:pPr>
      <w:r w:rsidRPr="006303CC">
        <w:rPr>
          <w:rFonts w:hint="eastAsia"/>
          <w:color w:val="000000" w:themeColor="text1"/>
        </w:rPr>
        <w:lastRenderedPageBreak/>
        <w:t>强光源（如幻灯机），</w:t>
      </w:r>
      <w:r w:rsidR="00F0103C" w:rsidRPr="006303CC">
        <w:rPr>
          <w:rFonts w:hint="eastAsia"/>
          <w:color w:val="000000" w:themeColor="text1"/>
        </w:rPr>
        <w:t>光通量</w:t>
      </w:r>
      <w:r w:rsidRPr="006303CC">
        <w:rPr>
          <w:rFonts w:hint="eastAsia"/>
          <w:color w:val="000000" w:themeColor="text1"/>
        </w:rPr>
        <w:t>不低于</w:t>
      </w:r>
      <w:r w:rsidRPr="006303CC">
        <w:rPr>
          <w:color w:val="000000" w:themeColor="text1"/>
        </w:rPr>
        <w:t>5200 lm</w:t>
      </w:r>
      <w:r w:rsidRPr="006303CC">
        <w:rPr>
          <w:rFonts w:hint="eastAsia"/>
          <w:color w:val="000000" w:themeColor="text1"/>
        </w:rPr>
        <w:t>。</w:t>
      </w:r>
    </w:p>
    <w:p w14:paraId="7C0FA3A8" w14:textId="5E620D41" w:rsidR="00F63BA5" w:rsidRPr="006303CC" w:rsidRDefault="00F63BA5" w:rsidP="00F63BA5">
      <w:pPr>
        <w:pStyle w:val="a9"/>
        <w:spacing w:before="156" w:after="156"/>
        <w:rPr>
          <w:color w:val="000000" w:themeColor="text1"/>
        </w:rPr>
      </w:pPr>
      <w:r w:rsidRPr="006303CC">
        <w:rPr>
          <w:rFonts w:hint="eastAsia"/>
          <w:color w:val="000000" w:themeColor="text1"/>
        </w:rPr>
        <w:t>测试环境</w:t>
      </w:r>
    </w:p>
    <w:p w14:paraId="72A36475" w14:textId="761398BF" w:rsidR="00F63BA5" w:rsidRPr="006303CC" w:rsidRDefault="00F63BA5" w:rsidP="00F63BA5">
      <w:pPr>
        <w:pStyle w:val="afffa"/>
        <w:ind w:firstLine="420"/>
        <w:rPr>
          <w:color w:val="000000" w:themeColor="text1"/>
        </w:rPr>
      </w:pPr>
      <w:r w:rsidRPr="006303CC">
        <w:rPr>
          <w:rFonts w:hint="eastAsia"/>
          <w:color w:val="000000" w:themeColor="text1"/>
        </w:rPr>
        <w:t>目检应在洁净、黑背景、外围无杂散光干扰的环境中进行。</w:t>
      </w:r>
    </w:p>
    <w:p w14:paraId="68D7C7C7" w14:textId="2B6A6567" w:rsidR="00F63BA5" w:rsidRPr="006303CC" w:rsidRDefault="00F63BA5" w:rsidP="00F63BA5">
      <w:pPr>
        <w:pStyle w:val="a9"/>
        <w:spacing w:before="156" w:after="156"/>
        <w:rPr>
          <w:color w:val="000000" w:themeColor="text1"/>
        </w:rPr>
      </w:pPr>
      <w:r w:rsidRPr="006303CC">
        <w:rPr>
          <w:rFonts w:hint="eastAsia"/>
          <w:color w:val="000000" w:themeColor="text1"/>
        </w:rPr>
        <w:t>测试方法</w:t>
      </w:r>
    </w:p>
    <w:p w14:paraId="2BC0FCA8" w14:textId="3A65B561" w:rsidR="00F63BA5" w:rsidRPr="006303CC" w:rsidRDefault="00F63BA5" w:rsidP="00F63BA5">
      <w:pPr>
        <w:pStyle w:val="aa"/>
        <w:spacing w:before="156" w:after="156"/>
        <w:rPr>
          <w:color w:val="000000" w:themeColor="text1"/>
        </w:rPr>
      </w:pPr>
      <w:r w:rsidRPr="006303CC">
        <w:rPr>
          <w:rFonts w:hint="eastAsia"/>
          <w:color w:val="000000" w:themeColor="text1"/>
        </w:rPr>
        <w:t>反射光法</w:t>
      </w:r>
    </w:p>
    <w:p w14:paraId="6AEC1863" w14:textId="2C7D756F" w:rsidR="00F63BA5" w:rsidRPr="006303CC" w:rsidRDefault="00F63BA5" w:rsidP="00F63BA5">
      <w:pPr>
        <w:pStyle w:val="afffa"/>
        <w:ind w:firstLine="420"/>
        <w:rPr>
          <w:color w:val="000000" w:themeColor="text1"/>
        </w:rPr>
      </w:pPr>
      <w:r w:rsidRPr="006303CC">
        <w:rPr>
          <w:rFonts w:hint="eastAsia"/>
          <w:color w:val="000000" w:themeColor="text1"/>
        </w:rPr>
        <w:t>在黑背景下目测观察晶片表面，旋转晶片使光源在晶片表面小角度反射入射光线，观察和判别晶片内部和表面的麻点、擦痕、崩边、裂纹、污染，并与标准样本比对（需确定尺寸时，使用不小于1</w:t>
      </w:r>
      <w:r w:rsidRPr="006303CC">
        <w:rPr>
          <w:color w:val="000000" w:themeColor="text1"/>
        </w:rPr>
        <w:t>0</w:t>
      </w:r>
      <w:r w:rsidRPr="006303CC">
        <w:rPr>
          <w:rFonts w:hint="eastAsia"/>
          <w:color w:val="000000" w:themeColor="text1"/>
        </w:rPr>
        <w:t>倍的显微镜测量）。</w:t>
      </w:r>
    </w:p>
    <w:p w14:paraId="640EDDB1" w14:textId="2FC2A07A" w:rsidR="00F63BA5" w:rsidRPr="006303CC" w:rsidRDefault="00F63BA5" w:rsidP="00F63BA5">
      <w:pPr>
        <w:pStyle w:val="aa"/>
        <w:spacing w:before="156" w:after="156"/>
        <w:rPr>
          <w:color w:val="000000" w:themeColor="text1"/>
        </w:rPr>
      </w:pPr>
      <w:r w:rsidRPr="006303CC">
        <w:rPr>
          <w:rFonts w:hint="eastAsia"/>
          <w:color w:val="000000" w:themeColor="text1"/>
        </w:rPr>
        <w:t>透射光法</w:t>
      </w:r>
    </w:p>
    <w:p w14:paraId="1CC42486" w14:textId="77777777" w:rsidR="00F63BA5" w:rsidRPr="006303CC" w:rsidRDefault="00F63BA5" w:rsidP="00F63BA5">
      <w:pPr>
        <w:pStyle w:val="afffa"/>
        <w:ind w:firstLine="420"/>
        <w:rPr>
          <w:color w:val="000000" w:themeColor="text1"/>
        </w:rPr>
      </w:pPr>
      <w:r w:rsidRPr="006303CC">
        <w:rPr>
          <w:rFonts w:hint="eastAsia"/>
          <w:color w:val="000000" w:themeColor="text1"/>
        </w:rPr>
        <w:t>在黑背景下目测观察晶片表面，使光源透过晶片观察和判别晶片内部的麻点、擦痕、裂纹，并与标准样本比对（需确定尺寸时，使用不小于1</w:t>
      </w:r>
      <w:r w:rsidRPr="006303CC">
        <w:rPr>
          <w:color w:val="000000" w:themeColor="text1"/>
        </w:rPr>
        <w:t>0</w:t>
      </w:r>
      <w:r w:rsidRPr="006303CC">
        <w:rPr>
          <w:rFonts w:hint="eastAsia"/>
          <w:color w:val="000000" w:themeColor="text1"/>
        </w:rPr>
        <w:t>倍的显微镜测量）。</w:t>
      </w:r>
    </w:p>
    <w:p w14:paraId="58933439" w14:textId="377C6C4E" w:rsidR="00F63BA5" w:rsidRPr="006303CC" w:rsidRDefault="00F63BA5" w:rsidP="00F63BA5">
      <w:pPr>
        <w:pStyle w:val="aff3"/>
        <w:rPr>
          <w:color w:val="000000" w:themeColor="text1"/>
        </w:rPr>
      </w:pPr>
      <w:r w:rsidRPr="006303CC">
        <w:rPr>
          <w:rFonts w:hint="eastAsia"/>
          <w:color w:val="000000" w:themeColor="text1"/>
        </w:rPr>
        <w:t>按照G</w:t>
      </w:r>
      <w:r w:rsidRPr="006303CC">
        <w:rPr>
          <w:color w:val="000000" w:themeColor="text1"/>
        </w:rPr>
        <w:t>B/T 1185</w:t>
      </w:r>
      <w:r w:rsidRPr="006303CC">
        <w:rPr>
          <w:rFonts w:hint="eastAsia"/>
          <w:color w:val="000000" w:themeColor="text1"/>
        </w:rPr>
        <w:t>规定的测试方法测试。</w:t>
      </w:r>
    </w:p>
    <w:bookmarkEnd w:id="325"/>
    <w:p w14:paraId="1E0346FF" w14:textId="653E66A9" w:rsidR="009B24F3" w:rsidRPr="006303CC" w:rsidRDefault="00F63BA5" w:rsidP="00D23D01">
      <w:pPr>
        <w:pStyle w:val="a8"/>
        <w:spacing w:before="156" w:after="156"/>
        <w:rPr>
          <w:color w:val="000000" w:themeColor="text1"/>
        </w:rPr>
      </w:pPr>
      <w:r w:rsidRPr="006303CC">
        <w:rPr>
          <w:rFonts w:hint="eastAsia"/>
          <w:color w:val="000000" w:themeColor="text1"/>
        </w:rPr>
        <w:t>电双晶</w:t>
      </w:r>
    </w:p>
    <w:p w14:paraId="4C333B5D" w14:textId="5BD1304E" w:rsidR="00D23D01" w:rsidRPr="006303CC" w:rsidRDefault="00D23D01" w:rsidP="00F63BA5">
      <w:pPr>
        <w:pStyle w:val="a9"/>
        <w:spacing w:before="156" w:after="156"/>
        <w:rPr>
          <w:color w:val="000000" w:themeColor="text1"/>
        </w:rPr>
      </w:pPr>
      <w:r w:rsidRPr="006303CC">
        <w:rPr>
          <w:rFonts w:hint="eastAsia"/>
          <w:color w:val="000000" w:themeColor="text1"/>
        </w:rPr>
        <w:t>仪器及工具</w:t>
      </w:r>
    </w:p>
    <w:p w14:paraId="03370C63" w14:textId="14598542" w:rsidR="00D23D01" w:rsidRPr="006303CC" w:rsidRDefault="00D23D01" w:rsidP="00D23D01">
      <w:pPr>
        <w:pStyle w:val="afffa"/>
        <w:ind w:firstLine="420"/>
        <w:rPr>
          <w:color w:val="000000" w:themeColor="text1"/>
        </w:rPr>
      </w:pPr>
      <w:r w:rsidRPr="006303CC">
        <w:rPr>
          <w:rFonts w:hint="eastAsia"/>
          <w:color w:val="000000" w:themeColor="text1"/>
        </w:rPr>
        <w:t>应力偏光仪。</w:t>
      </w:r>
    </w:p>
    <w:p w14:paraId="7C6DC2A1" w14:textId="6F1EF1F7" w:rsidR="00F63BA5" w:rsidRPr="006303CC" w:rsidRDefault="00D23D01" w:rsidP="00F63BA5">
      <w:pPr>
        <w:pStyle w:val="a9"/>
        <w:spacing w:before="156" w:after="156"/>
        <w:rPr>
          <w:color w:val="000000" w:themeColor="text1"/>
        </w:rPr>
      </w:pPr>
      <w:r w:rsidRPr="006303CC">
        <w:rPr>
          <w:rFonts w:hint="eastAsia"/>
          <w:color w:val="000000" w:themeColor="text1"/>
        </w:rPr>
        <w:t>测试方法</w:t>
      </w:r>
    </w:p>
    <w:p w14:paraId="389241D9" w14:textId="1E13734A" w:rsidR="000E53D2" w:rsidRPr="006303CC" w:rsidRDefault="00D23D01" w:rsidP="000E53D2">
      <w:pPr>
        <w:pStyle w:val="afffa"/>
        <w:ind w:firstLine="420"/>
        <w:rPr>
          <w:color w:val="000000" w:themeColor="text1"/>
        </w:rPr>
      </w:pPr>
      <w:r w:rsidRPr="006303CC">
        <w:rPr>
          <w:rFonts w:hint="eastAsia"/>
          <w:color w:val="000000" w:themeColor="text1"/>
        </w:rPr>
        <w:t>在仪器光源照射下，将待测晶片放置于</w:t>
      </w:r>
      <w:r w:rsidR="00534C0D" w:rsidRPr="006303CC">
        <w:rPr>
          <w:rFonts w:hint="eastAsia"/>
          <w:color w:val="000000" w:themeColor="text1"/>
        </w:rPr>
        <w:t>两</w:t>
      </w:r>
      <w:r w:rsidR="001E5E32" w:rsidRPr="006303CC">
        <w:rPr>
          <w:rFonts w:hint="eastAsia"/>
          <w:color w:val="000000" w:themeColor="text1"/>
        </w:rPr>
        <w:t>块</w:t>
      </w:r>
      <w:r w:rsidR="00534C0D" w:rsidRPr="006303CC">
        <w:rPr>
          <w:rFonts w:hint="eastAsia"/>
          <w:color w:val="000000" w:themeColor="text1"/>
        </w:rPr>
        <w:t>正交</w:t>
      </w:r>
      <w:r w:rsidRPr="006303CC">
        <w:rPr>
          <w:rFonts w:hint="eastAsia"/>
          <w:color w:val="000000" w:themeColor="text1"/>
        </w:rPr>
        <w:t>偏光片中间目视</w:t>
      </w:r>
      <w:r w:rsidR="00F77536" w:rsidRPr="006303CC">
        <w:rPr>
          <w:rFonts w:hint="eastAsia"/>
          <w:color w:val="000000" w:themeColor="text1"/>
        </w:rPr>
        <w:t>（或视频采集系统）</w:t>
      </w:r>
      <w:r w:rsidRPr="006303CC">
        <w:rPr>
          <w:rFonts w:hint="eastAsia"/>
          <w:color w:val="000000" w:themeColor="text1"/>
        </w:rPr>
        <w:t>观察晶片表面的颜色变化</w:t>
      </w:r>
      <w:r w:rsidR="005D3070" w:rsidRPr="006303CC">
        <w:rPr>
          <w:rFonts w:hint="eastAsia"/>
          <w:color w:val="000000" w:themeColor="text1"/>
        </w:rPr>
        <w:t>。</w:t>
      </w:r>
      <w:r w:rsidRPr="006303CC">
        <w:rPr>
          <w:rFonts w:hint="eastAsia"/>
          <w:color w:val="000000" w:themeColor="text1"/>
        </w:rPr>
        <w:t>当有锥形团聚</w:t>
      </w:r>
      <w:r w:rsidR="00A44961" w:rsidRPr="006303CC">
        <w:rPr>
          <w:rFonts w:hint="eastAsia"/>
          <w:color w:val="000000" w:themeColor="text1"/>
        </w:rPr>
        <w:t>彩色</w:t>
      </w:r>
      <w:r w:rsidRPr="006303CC">
        <w:rPr>
          <w:rFonts w:hint="eastAsia"/>
          <w:color w:val="000000" w:themeColor="text1"/>
        </w:rPr>
        <w:t>区域时，</w:t>
      </w:r>
      <w:r w:rsidR="002333FD" w:rsidRPr="006303CC">
        <w:rPr>
          <w:rFonts w:hint="eastAsia"/>
          <w:color w:val="000000" w:themeColor="text1"/>
        </w:rPr>
        <w:t>判定</w:t>
      </w:r>
      <w:r w:rsidRPr="006303CC">
        <w:rPr>
          <w:rFonts w:hint="eastAsia"/>
          <w:color w:val="000000" w:themeColor="text1"/>
        </w:rPr>
        <w:t>该区域</w:t>
      </w:r>
      <w:r w:rsidR="002333FD" w:rsidRPr="006303CC">
        <w:rPr>
          <w:rFonts w:hint="eastAsia"/>
          <w:color w:val="000000" w:themeColor="text1"/>
        </w:rPr>
        <w:t>有</w:t>
      </w:r>
      <w:r w:rsidRPr="006303CC">
        <w:rPr>
          <w:rFonts w:hint="eastAsia"/>
          <w:color w:val="000000" w:themeColor="text1"/>
        </w:rPr>
        <w:t>电双晶缺陷。</w:t>
      </w:r>
    </w:p>
    <w:p w14:paraId="2A15D85D" w14:textId="47E33BAB" w:rsidR="00AB6352" w:rsidRPr="006303CC" w:rsidRDefault="00D23D01" w:rsidP="00AB6352">
      <w:pPr>
        <w:pStyle w:val="aff3"/>
        <w:rPr>
          <w:color w:val="000000" w:themeColor="text1"/>
        </w:rPr>
      </w:pPr>
      <w:r w:rsidRPr="006303CC">
        <w:rPr>
          <w:rFonts w:hint="eastAsia"/>
          <w:color w:val="000000" w:themeColor="text1"/>
        </w:rPr>
        <w:t>本方法同样适用于光双晶缺陷的检测。</w:t>
      </w:r>
    </w:p>
    <w:p w14:paraId="5DBE3FB9" w14:textId="3A069E66" w:rsidR="0068232B" w:rsidRPr="006303CC" w:rsidRDefault="00EA2170" w:rsidP="00EA2170">
      <w:pPr>
        <w:pStyle w:val="a6"/>
        <w:rPr>
          <w:color w:val="000000" w:themeColor="text1"/>
        </w:rPr>
      </w:pPr>
      <w:bookmarkStart w:id="326" w:name="_Toc87866056"/>
      <w:bookmarkStart w:id="327" w:name="_Toc88639589"/>
      <w:bookmarkStart w:id="328" w:name="_Toc88640081"/>
      <w:bookmarkStart w:id="329" w:name="_Toc88640458"/>
      <w:bookmarkStart w:id="330" w:name="_Toc88640492"/>
      <w:bookmarkStart w:id="331" w:name="_Toc88659035"/>
      <w:bookmarkStart w:id="332" w:name="_Toc90652449"/>
      <w:bookmarkStart w:id="333" w:name="_Toc90891056"/>
      <w:bookmarkStart w:id="334" w:name="_Toc96432201"/>
      <w:bookmarkStart w:id="335" w:name="_Toc96435447"/>
      <w:bookmarkStart w:id="336" w:name="_Toc96675042"/>
      <w:r w:rsidRPr="006303CC">
        <w:rPr>
          <w:rFonts w:hint="eastAsia"/>
          <w:color w:val="000000" w:themeColor="text1"/>
        </w:rPr>
        <w:t>检验规则</w:t>
      </w:r>
      <w:bookmarkEnd w:id="326"/>
      <w:bookmarkEnd w:id="327"/>
      <w:bookmarkEnd w:id="328"/>
      <w:bookmarkEnd w:id="329"/>
      <w:bookmarkEnd w:id="330"/>
      <w:bookmarkEnd w:id="331"/>
      <w:bookmarkEnd w:id="332"/>
      <w:bookmarkEnd w:id="333"/>
      <w:bookmarkEnd w:id="334"/>
      <w:bookmarkEnd w:id="335"/>
      <w:bookmarkEnd w:id="336"/>
    </w:p>
    <w:p w14:paraId="20988DDD" w14:textId="26314E24" w:rsidR="00EA2170" w:rsidRPr="006303CC" w:rsidRDefault="00EA2170" w:rsidP="00EA2170">
      <w:pPr>
        <w:pStyle w:val="a7"/>
        <w:rPr>
          <w:color w:val="000000" w:themeColor="text1"/>
        </w:rPr>
      </w:pPr>
      <w:bookmarkStart w:id="337" w:name="_Toc87866057"/>
      <w:bookmarkStart w:id="338" w:name="_Toc88639590"/>
      <w:bookmarkStart w:id="339" w:name="_Toc88640082"/>
      <w:bookmarkStart w:id="340" w:name="_Toc88640459"/>
      <w:bookmarkStart w:id="341" w:name="_Toc88640493"/>
      <w:bookmarkStart w:id="342" w:name="_Toc88659036"/>
      <w:bookmarkStart w:id="343" w:name="_Toc90652450"/>
      <w:bookmarkStart w:id="344" w:name="_Toc90891057"/>
      <w:bookmarkStart w:id="345" w:name="_Toc96432202"/>
      <w:bookmarkStart w:id="346" w:name="_Toc96435448"/>
      <w:bookmarkStart w:id="347" w:name="_Toc96675043"/>
      <w:r w:rsidRPr="006303CC">
        <w:rPr>
          <w:rFonts w:hint="eastAsia"/>
          <w:color w:val="000000" w:themeColor="text1"/>
        </w:rPr>
        <w:t>检验分类</w:t>
      </w:r>
      <w:bookmarkEnd w:id="337"/>
      <w:bookmarkEnd w:id="338"/>
      <w:bookmarkEnd w:id="339"/>
      <w:bookmarkEnd w:id="340"/>
      <w:bookmarkEnd w:id="341"/>
      <w:bookmarkEnd w:id="342"/>
      <w:bookmarkEnd w:id="343"/>
      <w:bookmarkEnd w:id="344"/>
      <w:bookmarkEnd w:id="345"/>
      <w:bookmarkEnd w:id="346"/>
      <w:bookmarkEnd w:id="347"/>
    </w:p>
    <w:p w14:paraId="4C8F77B2" w14:textId="1ABDAB9D" w:rsidR="00EA2170" w:rsidRPr="006303CC" w:rsidRDefault="00EA2170" w:rsidP="00EA2170">
      <w:pPr>
        <w:pStyle w:val="afffa"/>
        <w:ind w:firstLine="420"/>
        <w:rPr>
          <w:color w:val="000000" w:themeColor="text1"/>
        </w:rPr>
      </w:pPr>
      <w:r w:rsidRPr="006303CC">
        <w:rPr>
          <w:rFonts w:hint="eastAsia"/>
          <w:color w:val="000000" w:themeColor="text1"/>
        </w:rPr>
        <w:t>本标准规定的检验分为：</w:t>
      </w:r>
    </w:p>
    <w:p w14:paraId="796D58FC" w14:textId="0486503C" w:rsidR="00EA2170" w:rsidRPr="006303CC" w:rsidRDefault="00EA2170" w:rsidP="00231C73">
      <w:pPr>
        <w:pStyle w:val="af4"/>
        <w:numPr>
          <w:ilvl w:val="0"/>
          <w:numId w:val="33"/>
        </w:numPr>
        <w:rPr>
          <w:color w:val="000000" w:themeColor="text1"/>
        </w:rPr>
      </w:pPr>
      <w:r w:rsidRPr="006303CC">
        <w:rPr>
          <w:rFonts w:hint="eastAsia"/>
          <w:color w:val="000000" w:themeColor="text1"/>
        </w:rPr>
        <w:t>型式检验</w:t>
      </w:r>
    </w:p>
    <w:p w14:paraId="2FC0D20F" w14:textId="31B3A258" w:rsidR="00EA2170" w:rsidRPr="006303CC" w:rsidRDefault="00EA2170" w:rsidP="00231C73">
      <w:pPr>
        <w:pStyle w:val="af4"/>
        <w:numPr>
          <w:ilvl w:val="0"/>
          <w:numId w:val="33"/>
        </w:numPr>
        <w:rPr>
          <w:color w:val="000000" w:themeColor="text1"/>
        </w:rPr>
      </w:pPr>
      <w:r w:rsidRPr="006303CC">
        <w:rPr>
          <w:rFonts w:hint="eastAsia"/>
          <w:color w:val="000000" w:themeColor="text1"/>
        </w:rPr>
        <w:t>出厂检验</w:t>
      </w:r>
    </w:p>
    <w:p w14:paraId="5367DF63" w14:textId="5634EAAE" w:rsidR="00EA2170" w:rsidRPr="006303CC" w:rsidRDefault="00EA2170" w:rsidP="00EA2170">
      <w:pPr>
        <w:pStyle w:val="a7"/>
        <w:rPr>
          <w:color w:val="000000" w:themeColor="text1"/>
        </w:rPr>
      </w:pPr>
      <w:bookmarkStart w:id="348" w:name="_Toc87866058"/>
      <w:bookmarkStart w:id="349" w:name="_Toc88639591"/>
      <w:bookmarkStart w:id="350" w:name="_Toc88640083"/>
      <w:bookmarkStart w:id="351" w:name="_Toc88640460"/>
      <w:bookmarkStart w:id="352" w:name="_Toc88640494"/>
      <w:bookmarkStart w:id="353" w:name="_Toc88659037"/>
      <w:bookmarkStart w:id="354" w:name="_Toc90652451"/>
      <w:bookmarkStart w:id="355" w:name="_Toc90891058"/>
      <w:bookmarkStart w:id="356" w:name="_Toc96432203"/>
      <w:bookmarkStart w:id="357" w:name="_Toc96435449"/>
      <w:bookmarkStart w:id="358" w:name="_Toc96675044"/>
      <w:r w:rsidRPr="006303CC">
        <w:rPr>
          <w:rFonts w:hint="eastAsia"/>
          <w:color w:val="000000" w:themeColor="text1"/>
        </w:rPr>
        <w:t>型式检验</w:t>
      </w:r>
      <w:bookmarkEnd w:id="348"/>
      <w:bookmarkEnd w:id="349"/>
      <w:bookmarkEnd w:id="350"/>
      <w:bookmarkEnd w:id="351"/>
      <w:bookmarkEnd w:id="352"/>
      <w:bookmarkEnd w:id="353"/>
      <w:bookmarkEnd w:id="354"/>
      <w:bookmarkEnd w:id="355"/>
      <w:bookmarkEnd w:id="356"/>
      <w:bookmarkEnd w:id="357"/>
      <w:bookmarkEnd w:id="358"/>
    </w:p>
    <w:p w14:paraId="471BF0EC" w14:textId="2AD32E59" w:rsidR="00EA2170" w:rsidRPr="006303CC" w:rsidRDefault="00EA2170" w:rsidP="00EA2170">
      <w:pPr>
        <w:pStyle w:val="a8"/>
        <w:spacing w:before="156" w:after="156"/>
        <w:rPr>
          <w:color w:val="000000" w:themeColor="text1"/>
        </w:rPr>
      </w:pPr>
      <w:bookmarkStart w:id="359" w:name="_Toc88639592"/>
      <w:r w:rsidRPr="006303CC">
        <w:rPr>
          <w:rFonts w:hint="eastAsia"/>
          <w:color w:val="000000" w:themeColor="text1"/>
        </w:rPr>
        <w:t>通则</w:t>
      </w:r>
      <w:bookmarkEnd w:id="359"/>
    </w:p>
    <w:p w14:paraId="41803183" w14:textId="66AC7067" w:rsidR="00EA2170" w:rsidRPr="006303CC" w:rsidRDefault="00EA2170" w:rsidP="00EA2170">
      <w:pPr>
        <w:tabs>
          <w:tab w:val="left" w:pos="6660"/>
        </w:tabs>
        <w:ind w:firstLine="435"/>
        <w:rPr>
          <w:color w:val="000000" w:themeColor="text1"/>
        </w:rPr>
      </w:pPr>
      <w:r w:rsidRPr="006303CC">
        <w:rPr>
          <w:rFonts w:hint="eastAsia"/>
          <w:color w:val="000000" w:themeColor="text1"/>
        </w:rPr>
        <w:t>有</w:t>
      </w:r>
      <w:r w:rsidRPr="006303CC">
        <w:rPr>
          <w:color w:val="000000" w:themeColor="text1"/>
        </w:rPr>
        <w:t>下列情况之一者，应进行型式检验：</w:t>
      </w:r>
      <w:r w:rsidRPr="006303CC">
        <w:rPr>
          <w:color w:val="000000" w:themeColor="text1"/>
        </w:rPr>
        <w:t xml:space="preserve"> </w:t>
      </w:r>
    </w:p>
    <w:p w14:paraId="02A5E3ED" w14:textId="2CAE0DEA" w:rsidR="00EA2170" w:rsidRPr="006303CC" w:rsidRDefault="00EA2170" w:rsidP="00231C73">
      <w:pPr>
        <w:pStyle w:val="af4"/>
        <w:numPr>
          <w:ilvl w:val="0"/>
          <w:numId w:val="34"/>
        </w:numPr>
        <w:rPr>
          <w:color w:val="000000" w:themeColor="text1"/>
        </w:rPr>
      </w:pPr>
      <w:r w:rsidRPr="006303CC">
        <w:rPr>
          <w:rFonts w:hint="eastAsia"/>
          <w:color w:val="000000" w:themeColor="text1"/>
        </w:rPr>
        <w:t>新产品生产试制定</w:t>
      </w:r>
      <w:r w:rsidR="00DF0DEF" w:rsidRPr="006303CC">
        <w:rPr>
          <w:rFonts w:hint="eastAsia"/>
          <w:color w:val="000000" w:themeColor="text1"/>
        </w:rPr>
        <w:t>型</w:t>
      </w:r>
      <w:r w:rsidRPr="006303CC">
        <w:rPr>
          <w:rFonts w:hint="eastAsia"/>
          <w:color w:val="000000" w:themeColor="text1"/>
        </w:rPr>
        <w:t>鉴定；</w:t>
      </w:r>
    </w:p>
    <w:p w14:paraId="7D81A00C" w14:textId="146B081E" w:rsidR="00EA2170" w:rsidRPr="006303CC" w:rsidRDefault="00EA2170" w:rsidP="00231C73">
      <w:pPr>
        <w:pStyle w:val="af4"/>
        <w:numPr>
          <w:ilvl w:val="0"/>
          <w:numId w:val="34"/>
        </w:numPr>
        <w:rPr>
          <w:color w:val="000000" w:themeColor="text1"/>
        </w:rPr>
      </w:pPr>
      <w:r w:rsidRPr="006303CC">
        <w:rPr>
          <w:rFonts w:hint="eastAsia"/>
          <w:color w:val="000000" w:themeColor="text1"/>
        </w:rPr>
        <w:t>正式生产后，</w:t>
      </w:r>
      <w:r w:rsidRPr="006303CC">
        <w:rPr>
          <w:color w:val="000000" w:themeColor="text1"/>
        </w:rPr>
        <w:t>原材料、工艺等发生较大改变，可能影响产品性能时；</w:t>
      </w:r>
    </w:p>
    <w:p w14:paraId="69233472" w14:textId="1507BC72" w:rsidR="00EA2170" w:rsidRPr="006303CC" w:rsidRDefault="00EA2170" w:rsidP="00231C73">
      <w:pPr>
        <w:pStyle w:val="af4"/>
        <w:numPr>
          <w:ilvl w:val="0"/>
          <w:numId w:val="34"/>
        </w:numPr>
        <w:rPr>
          <w:color w:val="000000" w:themeColor="text1"/>
        </w:rPr>
      </w:pPr>
      <w:r w:rsidRPr="006303CC">
        <w:rPr>
          <w:rFonts w:hint="eastAsia"/>
          <w:color w:val="000000" w:themeColor="text1"/>
        </w:rPr>
        <w:t>生产设备大修或更新后；</w:t>
      </w:r>
    </w:p>
    <w:p w14:paraId="45E3E158" w14:textId="6DFBF0C0" w:rsidR="00EA2170" w:rsidRPr="006303CC" w:rsidRDefault="00EA2170" w:rsidP="00231C73">
      <w:pPr>
        <w:pStyle w:val="af4"/>
        <w:numPr>
          <w:ilvl w:val="0"/>
          <w:numId w:val="34"/>
        </w:numPr>
        <w:rPr>
          <w:color w:val="000000" w:themeColor="text1"/>
        </w:rPr>
      </w:pPr>
      <w:r w:rsidRPr="006303CC">
        <w:rPr>
          <w:rFonts w:hint="eastAsia"/>
          <w:color w:val="000000" w:themeColor="text1"/>
        </w:rPr>
        <w:t>停产超过</w:t>
      </w:r>
      <w:r w:rsidRPr="006303CC">
        <w:rPr>
          <w:color w:val="000000" w:themeColor="text1"/>
        </w:rPr>
        <w:t>3个月</w:t>
      </w:r>
      <w:r w:rsidRPr="006303CC">
        <w:rPr>
          <w:rFonts w:hint="eastAsia"/>
          <w:color w:val="000000" w:themeColor="text1"/>
        </w:rPr>
        <w:t>，再</w:t>
      </w:r>
      <w:r w:rsidRPr="006303CC">
        <w:rPr>
          <w:color w:val="000000" w:themeColor="text1"/>
        </w:rPr>
        <w:t>恢复生产时；</w:t>
      </w:r>
    </w:p>
    <w:p w14:paraId="754FE0AB" w14:textId="7DB3B66E" w:rsidR="00EA2170" w:rsidRPr="006303CC" w:rsidRDefault="00EA2170" w:rsidP="00231C73">
      <w:pPr>
        <w:pStyle w:val="af4"/>
        <w:numPr>
          <w:ilvl w:val="0"/>
          <w:numId w:val="34"/>
        </w:numPr>
        <w:rPr>
          <w:color w:val="000000" w:themeColor="text1"/>
        </w:rPr>
      </w:pPr>
      <w:r w:rsidRPr="006303CC">
        <w:rPr>
          <w:rFonts w:hint="eastAsia"/>
          <w:color w:val="000000" w:themeColor="text1"/>
        </w:rPr>
        <w:t>出厂</w:t>
      </w:r>
      <w:r w:rsidRPr="006303CC">
        <w:rPr>
          <w:color w:val="000000" w:themeColor="text1"/>
        </w:rPr>
        <w:t>检验结果与上次检验存在较大差异时；</w:t>
      </w:r>
    </w:p>
    <w:p w14:paraId="726A887A" w14:textId="6C55928D" w:rsidR="00EA2170" w:rsidRPr="006303CC" w:rsidRDefault="00EA2170" w:rsidP="00231C73">
      <w:pPr>
        <w:pStyle w:val="af4"/>
        <w:numPr>
          <w:ilvl w:val="0"/>
          <w:numId w:val="34"/>
        </w:numPr>
        <w:rPr>
          <w:color w:val="000000" w:themeColor="text1"/>
        </w:rPr>
      </w:pPr>
      <w:r w:rsidRPr="006303CC">
        <w:rPr>
          <w:rFonts w:hint="eastAsia"/>
          <w:color w:val="000000" w:themeColor="text1"/>
        </w:rPr>
        <w:t>国家</w:t>
      </w:r>
      <w:r w:rsidRPr="006303CC">
        <w:rPr>
          <w:color w:val="000000" w:themeColor="text1"/>
        </w:rPr>
        <w:t>质量监督检验机构提出检验时。</w:t>
      </w:r>
    </w:p>
    <w:p w14:paraId="08BA9011" w14:textId="2EE78300" w:rsidR="001F0941" w:rsidRPr="006303CC" w:rsidRDefault="00EA2170" w:rsidP="00EA2170">
      <w:pPr>
        <w:pStyle w:val="a8"/>
        <w:spacing w:before="156" w:after="156"/>
        <w:rPr>
          <w:color w:val="000000" w:themeColor="text1"/>
        </w:rPr>
      </w:pPr>
      <w:bookmarkStart w:id="360" w:name="_Toc88639593"/>
      <w:r w:rsidRPr="006303CC">
        <w:rPr>
          <w:rFonts w:hint="eastAsia"/>
          <w:color w:val="000000" w:themeColor="text1"/>
        </w:rPr>
        <w:lastRenderedPageBreak/>
        <w:t>抽样</w:t>
      </w:r>
      <w:bookmarkEnd w:id="360"/>
    </w:p>
    <w:p w14:paraId="58ED2C95" w14:textId="77777777" w:rsidR="00EA2170" w:rsidRPr="006303CC" w:rsidRDefault="00EA2170" w:rsidP="00EA2170">
      <w:pPr>
        <w:tabs>
          <w:tab w:val="left" w:pos="6660"/>
        </w:tabs>
        <w:ind w:firstLine="435"/>
        <w:rPr>
          <w:color w:val="000000" w:themeColor="text1"/>
        </w:rPr>
      </w:pPr>
      <w:r w:rsidRPr="006303CC">
        <w:rPr>
          <w:rFonts w:hint="eastAsia"/>
          <w:color w:val="000000" w:themeColor="text1"/>
        </w:rPr>
        <w:t>用于型式检验的样品应从本周期生产的出厂检验合格产品中随机抽取。</w:t>
      </w:r>
    </w:p>
    <w:p w14:paraId="1DD444B8" w14:textId="6C6AF314" w:rsidR="00EA2170" w:rsidRPr="006303CC" w:rsidRDefault="00EA2170" w:rsidP="00EA2170">
      <w:pPr>
        <w:tabs>
          <w:tab w:val="left" w:pos="6660"/>
        </w:tabs>
        <w:ind w:firstLine="435"/>
        <w:rPr>
          <w:color w:val="000000" w:themeColor="text1"/>
        </w:rPr>
      </w:pPr>
      <w:r w:rsidRPr="006303CC">
        <w:rPr>
          <w:rFonts w:ascii="宋体" w:hAnsi="宋体" w:hint="eastAsia"/>
          <w:color w:val="000000" w:themeColor="text1"/>
        </w:rPr>
        <w:t>晶片</w:t>
      </w:r>
      <w:r w:rsidRPr="006303CC">
        <w:rPr>
          <w:color w:val="000000" w:themeColor="text1"/>
        </w:rPr>
        <w:t>型式检验采用固定样本，</w:t>
      </w:r>
      <w:r w:rsidR="00B01E09" w:rsidRPr="006303CC">
        <w:rPr>
          <w:rFonts w:hint="eastAsia"/>
          <w:color w:val="000000" w:themeColor="text1"/>
        </w:rPr>
        <w:t>样本数量不少于</w:t>
      </w:r>
      <w:r w:rsidRPr="006303CC">
        <w:rPr>
          <w:color w:val="000000" w:themeColor="text1"/>
        </w:rPr>
        <w:t>5</w:t>
      </w:r>
      <w:r w:rsidR="008E4164" w:rsidRPr="006303CC">
        <w:rPr>
          <w:rFonts w:hint="eastAsia"/>
          <w:color w:val="000000" w:themeColor="text1"/>
        </w:rPr>
        <w:t>片</w:t>
      </w:r>
      <w:r w:rsidRPr="006303CC">
        <w:rPr>
          <w:color w:val="000000" w:themeColor="text1"/>
        </w:rPr>
        <w:t>。</w:t>
      </w:r>
    </w:p>
    <w:p w14:paraId="5DFC3648" w14:textId="3E9FAF3A" w:rsidR="00E45768" w:rsidRPr="006303CC" w:rsidRDefault="00490B38" w:rsidP="00E45768">
      <w:pPr>
        <w:pStyle w:val="aff3"/>
        <w:rPr>
          <w:color w:val="000000" w:themeColor="text1"/>
        </w:rPr>
      </w:pPr>
      <w:r w:rsidRPr="006303CC">
        <w:rPr>
          <w:rFonts w:hint="eastAsia"/>
          <w:color w:val="000000" w:themeColor="text1"/>
        </w:rPr>
        <w:t>晶片表面</w:t>
      </w:r>
      <w:r w:rsidR="00E45768" w:rsidRPr="006303CC">
        <w:rPr>
          <w:rFonts w:hint="eastAsia"/>
          <w:color w:val="000000" w:themeColor="text1"/>
        </w:rPr>
        <w:t>划痕缺陷的检测需经腐蚀且腐蚀量</w:t>
      </w:r>
      <w:r w:rsidRPr="006303CC">
        <w:rPr>
          <w:rFonts w:hint="eastAsia"/>
          <w:color w:val="000000" w:themeColor="text1"/>
        </w:rPr>
        <w:t>不少于</w:t>
      </w:r>
      <w:r w:rsidR="00E45768" w:rsidRPr="006303CC">
        <w:rPr>
          <w:rFonts w:hint="eastAsia"/>
          <w:color w:val="000000" w:themeColor="text1"/>
        </w:rPr>
        <w:t>3</w:t>
      </w:r>
      <w:r w:rsidR="00E45768" w:rsidRPr="006303CC">
        <w:rPr>
          <w:color w:val="000000" w:themeColor="text1"/>
        </w:rPr>
        <w:t xml:space="preserve"> um</w:t>
      </w:r>
      <w:r w:rsidR="00E45768" w:rsidRPr="006303CC">
        <w:rPr>
          <w:rFonts w:hint="eastAsia"/>
          <w:color w:val="000000" w:themeColor="text1"/>
        </w:rPr>
        <w:t>后进行。</w:t>
      </w:r>
    </w:p>
    <w:p w14:paraId="0299745D" w14:textId="10BF70A5" w:rsidR="00EA2170" w:rsidRPr="006303CC" w:rsidRDefault="00EA2170" w:rsidP="00EA2170">
      <w:pPr>
        <w:pStyle w:val="a8"/>
        <w:spacing w:before="156" w:after="156"/>
        <w:rPr>
          <w:color w:val="000000" w:themeColor="text1"/>
        </w:rPr>
      </w:pPr>
      <w:bookmarkStart w:id="361" w:name="_Toc88639594"/>
      <w:r w:rsidRPr="006303CC">
        <w:rPr>
          <w:rFonts w:hint="eastAsia"/>
          <w:color w:val="000000" w:themeColor="text1"/>
        </w:rPr>
        <w:t>检验程序</w:t>
      </w:r>
      <w:bookmarkEnd w:id="361"/>
    </w:p>
    <w:p w14:paraId="1B511122" w14:textId="1C4EC4E4" w:rsidR="00EA2170" w:rsidRPr="006303CC" w:rsidRDefault="00EA2170" w:rsidP="00EA2170">
      <w:pPr>
        <w:pStyle w:val="afffa"/>
        <w:ind w:firstLine="420"/>
        <w:rPr>
          <w:color w:val="000000" w:themeColor="text1"/>
        </w:rPr>
      </w:pPr>
      <w:r w:rsidRPr="006303CC">
        <w:rPr>
          <w:rFonts w:hAnsi="宋体" w:hint="eastAsia"/>
          <w:color w:val="000000" w:themeColor="text1"/>
        </w:rPr>
        <w:t>晶</w:t>
      </w:r>
      <w:r w:rsidRPr="006303CC">
        <w:rPr>
          <w:color w:val="000000" w:themeColor="text1"/>
        </w:rPr>
        <w:t>片应按表</w:t>
      </w:r>
      <w:r w:rsidR="004A5A9B" w:rsidRPr="006303CC">
        <w:rPr>
          <w:color w:val="000000" w:themeColor="text1"/>
        </w:rPr>
        <w:t>1</w:t>
      </w:r>
      <w:r w:rsidR="004A5A9B" w:rsidRPr="006303CC">
        <w:rPr>
          <w:rFonts w:hAnsi="宋体" w:hint="eastAsia"/>
          <w:color w:val="000000" w:themeColor="text1"/>
        </w:rPr>
        <w:t>～</w:t>
      </w:r>
      <w:r w:rsidR="004A5A9B" w:rsidRPr="006303CC">
        <w:rPr>
          <w:rFonts w:hint="eastAsia"/>
          <w:color w:val="000000" w:themeColor="text1"/>
        </w:rPr>
        <w:t>表</w:t>
      </w:r>
      <w:r w:rsidR="00B01E09" w:rsidRPr="006303CC">
        <w:rPr>
          <w:color w:val="000000" w:themeColor="text1"/>
        </w:rPr>
        <w:t>4</w:t>
      </w:r>
      <w:r w:rsidRPr="006303CC">
        <w:rPr>
          <w:color w:val="000000" w:themeColor="text1"/>
        </w:rPr>
        <w:t>规定</w:t>
      </w:r>
      <w:r w:rsidR="004A5A9B" w:rsidRPr="006303CC">
        <w:rPr>
          <w:rFonts w:hint="eastAsia"/>
          <w:color w:val="000000" w:themeColor="text1"/>
        </w:rPr>
        <w:t>的技术要求</w:t>
      </w:r>
      <w:r w:rsidRPr="006303CC">
        <w:rPr>
          <w:color w:val="000000" w:themeColor="text1"/>
        </w:rPr>
        <w:t>进行检验。</w:t>
      </w:r>
    </w:p>
    <w:p w14:paraId="2CB776AD" w14:textId="515AAAA7" w:rsidR="00EA2170" w:rsidRPr="006303CC" w:rsidRDefault="00EA2170" w:rsidP="00EA2170">
      <w:pPr>
        <w:pStyle w:val="a8"/>
        <w:spacing w:before="156" w:after="156"/>
        <w:rPr>
          <w:color w:val="000000" w:themeColor="text1"/>
        </w:rPr>
      </w:pPr>
      <w:bookmarkStart w:id="362" w:name="_Toc88639595"/>
      <w:r w:rsidRPr="006303CC">
        <w:rPr>
          <w:rFonts w:hint="eastAsia"/>
          <w:color w:val="000000" w:themeColor="text1"/>
        </w:rPr>
        <w:t>不合格</w:t>
      </w:r>
      <w:bookmarkEnd w:id="362"/>
    </w:p>
    <w:p w14:paraId="21D02477" w14:textId="73F682A5" w:rsidR="00EA2170" w:rsidRPr="006303CC" w:rsidRDefault="00EA2170" w:rsidP="00EA2170">
      <w:pPr>
        <w:tabs>
          <w:tab w:val="left" w:pos="6660"/>
        </w:tabs>
        <w:ind w:firstLineChars="200" w:firstLine="420"/>
        <w:rPr>
          <w:color w:val="000000" w:themeColor="text1"/>
        </w:rPr>
      </w:pPr>
      <w:r w:rsidRPr="006303CC">
        <w:rPr>
          <w:rFonts w:ascii="宋体" w:hAnsi="宋体" w:hint="eastAsia"/>
          <w:color w:val="000000" w:themeColor="text1"/>
        </w:rPr>
        <w:t>晶</w:t>
      </w:r>
      <w:r w:rsidRPr="006303CC">
        <w:rPr>
          <w:color w:val="000000" w:themeColor="text1"/>
        </w:rPr>
        <w:t>片一个或多个样品有一项或多项检验未通过表</w:t>
      </w:r>
      <w:r w:rsidR="001C451D" w:rsidRPr="006303CC">
        <w:rPr>
          <w:color w:val="000000" w:themeColor="text1"/>
        </w:rPr>
        <w:t>1</w:t>
      </w:r>
      <w:r w:rsidR="001C451D" w:rsidRPr="006303CC">
        <w:rPr>
          <w:rFonts w:hAnsi="宋体" w:hint="eastAsia"/>
          <w:color w:val="000000" w:themeColor="text1"/>
        </w:rPr>
        <w:t>～</w:t>
      </w:r>
      <w:r w:rsidR="001C451D" w:rsidRPr="006303CC">
        <w:rPr>
          <w:rFonts w:hint="eastAsia"/>
          <w:color w:val="000000" w:themeColor="text1"/>
        </w:rPr>
        <w:t>表</w:t>
      </w:r>
      <w:r w:rsidR="004D0A15" w:rsidRPr="006303CC">
        <w:rPr>
          <w:color w:val="000000" w:themeColor="text1"/>
        </w:rPr>
        <w:t>4</w:t>
      </w:r>
      <w:r w:rsidRPr="006303CC">
        <w:rPr>
          <w:color w:val="000000" w:themeColor="text1"/>
        </w:rPr>
        <w:t>规定的检验，则型式检验不合格。</w:t>
      </w:r>
    </w:p>
    <w:p w14:paraId="1E51A954" w14:textId="72216B72" w:rsidR="00EA2170" w:rsidRPr="006303CC" w:rsidRDefault="00EA2170" w:rsidP="00EA2170">
      <w:pPr>
        <w:pStyle w:val="a8"/>
        <w:spacing w:before="156" w:after="156"/>
        <w:rPr>
          <w:color w:val="000000" w:themeColor="text1"/>
        </w:rPr>
      </w:pPr>
      <w:bookmarkStart w:id="363" w:name="_Toc88639596"/>
      <w:r w:rsidRPr="006303CC">
        <w:rPr>
          <w:rFonts w:hint="eastAsia"/>
          <w:color w:val="000000" w:themeColor="text1"/>
        </w:rPr>
        <w:t>不合格处理</w:t>
      </w:r>
      <w:bookmarkEnd w:id="363"/>
    </w:p>
    <w:p w14:paraId="0723E5A2" w14:textId="2F188824" w:rsidR="00EA2170" w:rsidRPr="006303CC" w:rsidRDefault="00EA2170" w:rsidP="00EA2170">
      <w:pPr>
        <w:pStyle w:val="afffa"/>
        <w:ind w:firstLine="420"/>
        <w:rPr>
          <w:color w:val="000000" w:themeColor="text1"/>
        </w:rPr>
      </w:pPr>
      <w:r w:rsidRPr="006303CC">
        <w:rPr>
          <w:rFonts w:hint="eastAsia"/>
          <w:color w:val="000000" w:themeColor="text1"/>
        </w:rPr>
        <w:t>如果</w:t>
      </w:r>
      <w:r w:rsidRPr="006303CC">
        <w:rPr>
          <w:color w:val="000000" w:themeColor="text1"/>
        </w:rPr>
        <w:t>样品未能通过型式检验，则</w:t>
      </w:r>
      <w:r w:rsidR="00E20346" w:rsidRPr="006303CC">
        <w:rPr>
          <w:rFonts w:hint="eastAsia"/>
          <w:color w:val="000000" w:themeColor="text1"/>
        </w:rPr>
        <w:t>供应</w:t>
      </w:r>
      <w:r w:rsidRPr="006303CC">
        <w:rPr>
          <w:color w:val="000000" w:themeColor="text1"/>
        </w:rPr>
        <w:t>方应按下列步骤进行处理：</w:t>
      </w:r>
    </w:p>
    <w:p w14:paraId="1FE0DBDA" w14:textId="543B5AE9" w:rsidR="00FC5622" w:rsidRPr="006303CC" w:rsidRDefault="00EA2170" w:rsidP="00231C73">
      <w:pPr>
        <w:pStyle w:val="af4"/>
        <w:numPr>
          <w:ilvl w:val="0"/>
          <w:numId w:val="35"/>
        </w:numPr>
        <w:rPr>
          <w:color w:val="000000" w:themeColor="text1"/>
        </w:rPr>
      </w:pPr>
      <w:r w:rsidRPr="006303CC">
        <w:rPr>
          <w:rFonts w:hint="eastAsia"/>
          <w:color w:val="000000" w:themeColor="text1"/>
        </w:rPr>
        <w:t>立即</w:t>
      </w:r>
      <w:r w:rsidRPr="006303CC">
        <w:rPr>
          <w:color w:val="000000" w:themeColor="text1"/>
        </w:rPr>
        <w:t>停止产品交货和出厂检验。在此期间如产品已交货，应及时通知</w:t>
      </w:r>
      <w:r w:rsidR="00E20346" w:rsidRPr="006303CC">
        <w:rPr>
          <w:rFonts w:hint="eastAsia"/>
          <w:color w:val="000000" w:themeColor="text1"/>
        </w:rPr>
        <w:t>使用</w:t>
      </w:r>
      <w:r w:rsidRPr="006303CC">
        <w:rPr>
          <w:color w:val="000000" w:themeColor="text1"/>
        </w:rPr>
        <w:t>方</w:t>
      </w:r>
      <w:r w:rsidRPr="006303CC">
        <w:rPr>
          <w:rFonts w:hint="eastAsia"/>
          <w:color w:val="000000" w:themeColor="text1"/>
        </w:rPr>
        <w:t>；</w:t>
      </w:r>
    </w:p>
    <w:p w14:paraId="3A9CFD56" w14:textId="624870E9" w:rsidR="00EA2170" w:rsidRPr="006303CC" w:rsidRDefault="00EA2170" w:rsidP="00231C73">
      <w:pPr>
        <w:pStyle w:val="af4"/>
        <w:numPr>
          <w:ilvl w:val="0"/>
          <w:numId w:val="35"/>
        </w:numPr>
        <w:rPr>
          <w:color w:val="000000" w:themeColor="text1"/>
        </w:rPr>
      </w:pPr>
      <w:r w:rsidRPr="006303CC">
        <w:rPr>
          <w:rFonts w:hint="eastAsia"/>
          <w:color w:val="000000" w:themeColor="text1"/>
        </w:rPr>
        <w:t>查明</w:t>
      </w:r>
      <w:r w:rsidRPr="006303CC">
        <w:rPr>
          <w:color w:val="000000" w:themeColor="text1"/>
        </w:rPr>
        <w:t>失效原因，在材料、工艺或其他方面提出纠正措施，对采用基本相同的材料和工艺进行制 造的、失效模式相同的、能够进行纠正的所有产品采取纠正措施；</w:t>
      </w:r>
    </w:p>
    <w:p w14:paraId="10208439" w14:textId="01918FFE" w:rsidR="00EA2170" w:rsidRPr="006303CC" w:rsidRDefault="00EA2170" w:rsidP="00231C73">
      <w:pPr>
        <w:pStyle w:val="af4"/>
        <w:numPr>
          <w:ilvl w:val="0"/>
          <w:numId w:val="35"/>
        </w:numPr>
        <w:rPr>
          <w:color w:val="000000" w:themeColor="text1"/>
        </w:rPr>
      </w:pPr>
      <w:r w:rsidRPr="006303CC">
        <w:rPr>
          <w:rFonts w:hint="eastAsia"/>
          <w:color w:val="000000" w:themeColor="text1"/>
        </w:rPr>
        <w:t>完成</w:t>
      </w:r>
      <w:r w:rsidRPr="006303CC">
        <w:rPr>
          <w:color w:val="000000" w:themeColor="text1"/>
        </w:rPr>
        <w:t>纠正措施后，重新抽取试样进行型式试验，是对全部项目检验或仅对原试样失效项目检验 由监督检查机构确定；</w:t>
      </w:r>
    </w:p>
    <w:p w14:paraId="484DB3C0" w14:textId="6FE02AD3" w:rsidR="00EA2170" w:rsidRPr="006303CC" w:rsidRDefault="00EA2170" w:rsidP="00231C73">
      <w:pPr>
        <w:pStyle w:val="af4"/>
        <w:numPr>
          <w:ilvl w:val="0"/>
          <w:numId w:val="35"/>
        </w:numPr>
        <w:rPr>
          <w:color w:val="000000" w:themeColor="text1"/>
        </w:rPr>
      </w:pPr>
      <w:r w:rsidRPr="006303CC">
        <w:rPr>
          <w:rFonts w:hint="eastAsia"/>
          <w:color w:val="000000" w:themeColor="text1"/>
        </w:rPr>
        <w:t>出厂</w:t>
      </w:r>
      <w:r w:rsidRPr="006303CC">
        <w:rPr>
          <w:color w:val="000000" w:themeColor="text1"/>
        </w:rPr>
        <w:t>检验可以重新开始，但必须在重新的型式检验合格后，产品才能交货。</w:t>
      </w:r>
    </w:p>
    <w:p w14:paraId="4DC4E81B" w14:textId="5AFA65F1" w:rsidR="00EA2170" w:rsidRPr="006303CC" w:rsidRDefault="00C875E2" w:rsidP="00C875E2">
      <w:pPr>
        <w:pStyle w:val="a7"/>
        <w:rPr>
          <w:color w:val="000000" w:themeColor="text1"/>
        </w:rPr>
      </w:pPr>
      <w:bookmarkStart w:id="364" w:name="_Toc87866059"/>
      <w:bookmarkStart w:id="365" w:name="_Toc88639597"/>
      <w:bookmarkStart w:id="366" w:name="_Toc88640084"/>
      <w:bookmarkStart w:id="367" w:name="_Toc88640461"/>
      <w:bookmarkStart w:id="368" w:name="_Toc88640495"/>
      <w:bookmarkStart w:id="369" w:name="_Toc88659038"/>
      <w:bookmarkStart w:id="370" w:name="_Toc90652452"/>
      <w:bookmarkStart w:id="371" w:name="_Toc90891059"/>
      <w:bookmarkStart w:id="372" w:name="_Toc96432204"/>
      <w:bookmarkStart w:id="373" w:name="_Toc96435450"/>
      <w:bookmarkStart w:id="374" w:name="_Toc96675045"/>
      <w:r w:rsidRPr="006303CC">
        <w:rPr>
          <w:rFonts w:hint="eastAsia"/>
          <w:color w:val="000000" w:themeColor="text1"/>
        </w:rPr>
        <w:t>出厂检验</w:t>
      </w:r>
      <w:bookmarkEnd w:id="364"/>
      <w:bookmarkEnd w:id="365"/>
      <w:bookmarkEnd w:id="366"/>
      <w:bookmarkEnd w:id="367"/>
      <w:bookmarkEnd w:id="368"/>
      <w:bookmarkEnd w:id="369"/>
      <w:bookmarkEnd w:id="370"/>
      <w:bookmarkEnd w:id="371"/>
      <w:bookmarkEnd w:id="372"/>
      <w:bookmarkEnd w:id="373"/>
      <w:bookmarkEnd w:id="374"/>
    </w:p>
    <w:p w14:paraId="5325BC3F" w14:textId="48B58BCA" w:rsidR="00C875E2" w:rsidRPr="006303CC" w:rsidRDefault="00C875E2" w:rsidP="00C875E2">
      <w:pPr>
        <w:pStyle w:val="a8"/>
        <w:spacing w:before="156" w:after="156"/>
        <w:rPr>
          <w:color w:val="000000" w:themeColor="text1"/>
        </w:rPr>
      </w:pPr>
      <w:bookmarkStart w:id="375" w:name="_Toc88639598"/>
      <w:r w:rsidRPr="006303CC">
        <w:rPr>
          <w:rFonts w:hint="eastAsia"/>
          <w:color w:val="000000" w:themeColor="text1"/>
        </w:rPr>
        <w:t>检验批的构成</w:t>
      </w:r>
      <w:bookmarkEnd w:id="375"/>
    </w:p>
    <w:p w14:paraId="77C0A2F0" w14:textId="0FB3D606" w:rsidR="00C875E2" w:rsidRPr="006303CC" w:rsidRDefault="00C875E2" w:rsidP="00C875E2">
      <w:pPr>
        <w:pStyle w:val="afffa"/>
        <w:ind w:firstLine="420"/>
        <w:rPr>
          <w:color w:val="000000" w:themeColor="text1"/>
        </w:rPr>
      </w:pPr>
      <w:r w:rsidRPr="006303CC">
        <w:rPr>
          <w:rFonts w:hint="eastAsia"/>
          <w:color w:val="000000" w:themeColor="text1"/>
        </w:rPr>
        <w:t>检验</w:t>
      </w:r>
      <w:r w:rsidRPr="006303CC">
        <w:rPr>
          <w:color w:val="000000" w:themeColor="text1"/>
        </w:rPr>
        <w:t>批应由</w:t>
      </w:r>
      <w:r w:rsidRPr="006303CC">
        <w:rPr>
          <w:rFonts w:hint="eastAsia"/>
          <w:color w:val="000000" w:themeColor="text1"/>
        </w:rPr>
        <w:t>同一</w:t>
      </w:r>
      <w:r w:rsidR="00F9189F" w:rsidRPr="006303CC">
        <w:rPr>
          <w:rFonts w:hint="eastAsia"/>
          <w:color w:val="000000" w:themeColor="text1"/>
        </w:rPr>
        <w:t>生产批</w:t>
      </w:r>
      <w:r w:rsidRPr="006303CC">
        <w:rPr>
          <w:rFonts w:hint="eastAsia"/>
          <w:color w:val="000000" w:themeColor="text1"/>
        </w:rPr>
        <w:t>的产品</w:t>
      </w:r>
      <w:r w:rsidRPr="006303CC">
        <w:rPr>
          <w:color w:val="000000" w:themeColor="text1"/>
        </w:rPr>
        <w:t>构成。</w:t>
      </w:r>
    </w:p>
    <w:p w14:paraId="0D52775D" w14:textId="17726791" w:rsidR="00C875E2" w:rsidRPr="006303CC" w:rsidRDefault="00C875E2" w:rsidP="00C875E2">
      <w:pPr>
        <w:pStyle w:val="a8"/>
        <w:spacing w:before="156" w:after="156"/>
        <w:rPr>
          <w:color w:val="000000" w:themeColor="text1"/>
        </w:rPr>
      </w:pPr>
      <w:bookmarkStart w:id="376" w:name="_Toc88639599"/>
      <w:r w:rsidRPr="006303CC">
        <w:rPr>
          <w:rFonts w:hint="eastAsia"/>
          <w:color w:val="000000" w:themeColor="text1"/>
        </w:rPr>
        <w:t>抽样方案</w:t>
      </w:r>
      <w:bookmarkEnd w:id="376"/>
    </w:p>
    <w:p w14:paraId="1AFBE78A" w14:textId="1B9B7078" w:rsidR="00C875E2" w:rsidRPr="006303CC" w:rsidRDefault="00C875E2" w:rsidP="00C875E2">
      <w:pPr>
        <w:pStyle w:val="afffa"/>
        <w:ind w:firstLine="420"/>
        <w:rPr>
          <w:color w:val="000000" w:themeColor="text1"/>
        </w:rPr>
      </w:pPr>
      <w:r w:rsidRPr="006303CC">
        <w:rPr>
          <w:rFonts w:hint="eastAsia"/>
          <w:color w:val="000000" w:themeColor="text1"/>
        </w:rPr>
        <w:t>出厂检验为逐批检验</w:t>
      </w:r>
      <w:r w:rsidRPr="006303CC">
        <w:rPr>
          <w:rFonts w:asciiTheme="minorEastAsia" w:eastAsiaTheme="minorEastAsia" w:hAnsiTheme="minorEastAsia" w:hint="eastAsia"/>
          <w:color w:val="000000" w:themeColor="text1"/>
        </w:rPr>
        <w:t>，按</w:t>
      </w:r>
      <w:r w:rsidRPr="006303CC">
        <w:rPr>
          <w:rFonts w:asciiTheme="minorEastAsia" w:eastAsiaTheme="minorEastAsia" w:hAnsiTheme="minorEastAsia"/>
          <w:color w:val="000000" w:themeColor="text1"/>
        </w:rPr>
        <w:t>GB/T 2828.1</w:t>
      </w:r>
      <w:r w:rsidR="00E20346" w:rsidRPr="006303CC">
        <w:rPr>
          <w:rFonts w:asciiTheme="minorEastAsia" w:eastAsiaTheme="minorEastAsia" w:hAnsiTheme="minorEastAsia" w:hint="eastAsia"/>
          <w:color w:val="000000" w:themeColor="text1"/>
        </w:rPr>
        <w:t>-</w:t>
      </w:r>
      <w:r w:rsidRPr="006303CC">
        <w:rPr>
          <w:rFonts w:asciiTheme="minorEastAsia" w:eastAsiaTheme="minorEastAsia" w:hAnsiTheme="minorEastAsia"/>
          <w:color w:val="000000" w:themeColor="text1"/>
        </w:rPr>
        <w:t>2012一次抽</w:t>
      </w:r>
      <w:r w:rsidRPr="006303CC">
        <w:rPr>
          <w:color w:val="000000" w:themeColor="text1"/>
        </w:rPr>
        <w:t>样</w:t>
      </w:r>
      <w:r w:rsidRPr="006303CC">
        <w:rPr>
          <w:rFonts w:hint="eastAsia"/>
          <w:color w:val="000000" w:themeColor="text1"/>
        </w:rPr>
        <w:t>方案进行</w:t>
      </w:r>
      <w:r w:rsidRPr="006303CC">
        <w:rPr>
          <w:color w:val="000000" w:themeColor="text1"/>
        </w:rPr>
        <w:t>，</w:t>
      </w:r>
      <w:r w:rsidRPr="006303CC">
        <w:rPr>
          <w:rFonts w:hint="eastAsia"/>
          <w:color w:val="000000" w:themeColor="text1"/>
        </w:rPr>
        <w:t>或</w:t>
      </w:r>
      <w:r w:rsidRPr="006303CC">
        <w:rPr>
          <w:color w:val="000000" w:themeColor="text1"/>
        </w:rPr>
        <w:t>由详细规范规定。</w:t>
      </w:r>
    </w:p>
    <w:p w14:paraId="39D86B51" w14:textId="2379A0BF" w:rsidR="0059168D" w:rsidRPr="006303CC" w:rsidRDefault="00C875E2" w:rsidP="0059168D">
      <w:pPr>
        <w:pStyle w:val="a8"/>
        <w:spacing w:before="156" w:after="156"/>
        <w:rPr>
          <w:color w:val="000000" w:themeColor="text1"/>
        </w:rPr>
      </w:pPr>
      <w:bookmarkStart w:id="377" w:name="_Toc88639600"/>
      <w:r w:rsidRPr="006303CC">
        <w:rPr>
          <w:rFonts w:hint="eastAsia"/>
          <w:color w:val="000000" w:themeColor="text1"/>
        </w:rPr>
        <w:t>检验程</w:t>
      </w:r>
      <w:r w:rsidR="00592B21" w:rsidRPr="006303CC">
        <w:rPr>
          <w:rFonts w:hint="eastAsia"/>
          <w:color w:val="000000" w:themeColor="text1"/>
        </w:rPr>
        <w:t>序</w:t>
      </w:r>
      <w:bookmarkEnd w:id="377"/>
    </w:p>
    <w:p w14:paraId="3E99E256" w14:textId="4D6DA7EB" w:rsidR="0059168D" w:rsidRPr="006303CC" w:rsidRDefault="0059168D" w:rsidP="00885110">
      <w:pPr>
        <w:ind w:firstLine="420"/>
        <w:rPr>
          <w:color w:val="000000" w:themeColor="text1"/>
        </w:rPr>
      </w:pPr>
      <w:r w:rsidRPr="006303CC">
        <w:rPr>
          <w:rFonts w:asciiTheme="minorEastAsia" w:eastAsiaTheme="minorEastAsia" w:hAnsiTheme="minorEastAsia" w:hint="eastAsia"/>
          <w:color w:val="000000" w:themeColor="text1"/>
        </w:rPr>
        <w:t>本</w:t>
      </w:r>
      <w:r w:rsidR="00E20346" w:rsidRPr="006303CC">
        <w:rPr>
          <w:rFonts w:asciiTheme="minorEastAsia" w:eastAsiaTheme="minorEastAsia" w:hAnsiTheme="minorEastAsia" w:hint="eastAsia"/>
          <w:color w:val="000000" w:themeColor="text1"/>
        </w:rPr>
        <w:t>文件</w:t>
      </w:r>
      <w:r w:rsidRPr="006303CC">
        <w:rPr>
          <w:rFonts w:asciiTheme="minorEastAsia" w:eastAsiaTheme="minorEastAsia" w:hAnsiTheme="minorEastAsia" w:hint="eastAsia"/>
          <w:color w:val="000000" w:themeColor="text1"/>
        </w:rPr>
        <w:t>要求中5.1～5.</w:t>
      </w:r>
      <w:r w:rsidR="00374BF7" w:rsidRPr="006303CC">
        <w:rPr>
          <w:rFonts w:asciiTheme="minorEastAsia" w:eastAsiaTheme="minorEastAsia" w:hAnsiTheme="minorEastAsia"/>
          <w:color w:val="000000" w:themeColor="text1"/>
        </w:rPr>
        <w:t>8</w:t>
      </w:r>
      <w:r w:rsidRPr="006303CC">
        <w:rPr>
          <w:rFonts w:asciiTheme="minorEastAsia" w:eastAsiaTheme="minorEastAsia" w:hAnsiTheme="minorEastAsia" w:hint="eastAsia"/>
          <w:color w:val="000000" w:themeColor="text1"/>
        </w:rPr>
        <w:t>规定项目为抽样检测项目，抽样方案由使用方和供应方协商确定。在无明确规定下，样本量按照按</w:t>
      </w:r>
      <w:r w:rsidRPr="006303CC">
        <w:rPr>
          <w:rFonts w:asciiTheme="minorEastAsia" w:eastAsiaTheme="minorEastAsia" w:hAnsiTheme="minorEastAsia"/>
          <w:color w:val="000000" w:themeColor="text1"/>
        </w:rPr>
        <w:t>GB/T 2828.1</w:t>
      </w:r>
      <w:r w:rsidR="0027180B" w:rsidRPr="006303CC">
        <w:rPr>
          <w:rFonts w:asciiTheme="minorEastAsia" w:eastAsiaTheme="minorEastAsia" w:hAnsiTheme="minorEastAsia"/>
          <w:color w:val="000000" w:themeColor="text1"/>
        </w:rPr>
        <w:t>-</w:t>
      </w:r>
      <w:r w:rsidRPr="006303CC">
        <w:rPr>
          <w:rFonts w:asciiTheme="minorEastAsia" w:eastAsiaTheme="minorEastAsia" w:hAnsiTheme="minorEastAsia"/>
          <w:color w:val="000000" w:themeColor="text1"/>
        </w:rPr>
        <w:t>2012</w:t>
      </w:r>
      <w:r w:rsidRPr="006303CC">
        <w:rPr>
          <w:rFonts w:asciiTheme="minorEastAsia" w:eastAsiaTheme="minorEastAsia" w:hAnsiTheme="minorEastAsia" w:hint="eastAsia"/>
          <w:color w:val="000000" w:themeColor="text1"/>
        </w:rPr>
        <w:t>规</w:t>
      </w:r>
      <w:r w:rsidRPr="006303CC">
        <w:rPr>
          <w:rFonts w:hint="eastAsia"/>
          <w:color w:val="000000" w:themeColor="text1"/>
        </w:rPr>
        <w:t>定的一般检验水平</w:t>
      </w:r>
      <w:r w:rsidRPr="006303CC">
        <w:rPr>
          <w:rFonts w:ascii="宋体" w:hAnsi="宋体" w:hint="eastAsia"/>
          <w:color w:val="000000" w:themeColor="text1"/>
        </w:rPr>
        <w:t>Ⅱ</w:t>
      </w:r>
      <w:r w:rsidRPr="006303CC">
        <w:rPr>
          <w:rFonts w:hint="eastAsia"/>
          <w:color w:val="000000" w:themeColor="text1"/>
        </w:rPr>
        <w:t>随机抽取。</w:t>
      </w:r>
    </w:p>
    <w:p w14:paraId="6AF26960" w14:textId="7AF3B063" w:rsidR="00E45768" w:rsidRPr="006303CC" w:rsidRDefault="00490B38" w:rsidP="00E45768">
      <w:pPr>
        <w:pStyle w:val="aff3"/>
        <w:rPr>
          <w:color w:val="000000" w:themeColor="text1"/>
        </w:rPr>
      </w:pPr>
      <w:r w:rsidRPr="006303CC">
        <w:rPr>
          <w:rFonts w:hint="eastAsia"/>
          <w:color w:val="000000" w:themeColor="text1"/>
        </w:rPr>
        <w:t>晶片表面</w:t>
      </w:r>
      <w:r w:rsidR="000864CC" w:rsidRPr="006303CC">
        <w:rPr>
          <w:rFonts w:hint="eastAsia"/>
          <w:color w:val="000000" w:themeColor="text1"/>
        </w:rPr>
        <w:t>擦</w:t>
      </w:r>
      <w:r w:rsidRPr="006303CC">
        <w:rPr>
          <w:rFonts w:hint="eastAsia"/>
          <w:color w:val="000000" w:themeColor="text1"/>
        </w:rPr>
        <w:t>痕缺陷的检测需经腐蚀且腐蚀量不少于3</w:t>
      </w:r>
      <w:r w:rsidRPr="006303CC">
        <w:rPr>
          <w:color w:val="000000" w:themeColor="text1"/>
        </w:rPr>
        <w:t xml:space="preserve"> u</w:t>
      </w:r>
      <w:r w:rsidR="00E45768" w:rsidRPr="006303CC">
        <w:rPr>
          <w:color w:val="000000" w:themeColor="text1"/>
        </w:rPr>
        <w:t>m</w:t>
      </w:r>
      <w:r w:rsidR="00E45768" w:rsidRPr="006303CC">
        <w:rPr>
          <w:rFonts w:hint="eastAsia"/>
          <w:color w:val="000000" w:themeColor="text1"/>
        </w:rPr>
        <w:t>后进行。</w:t>
      </w:r>
    </w:p>
    <w:p w14:paraId="2D567B0D" w14:textId="407EF463" w:rsidR="0059168D" w:rsidRPr="006303CC" w:rsidRDefault="0059168D" w:rsidP="0059168D">
      <w:pPr>
        <w:pStyle w:val="a8"/>
        <w:spacing w:before="156" w:after="156"/>
        <w:rPr>
          <w:color w:val="000000" w:themeColor="text1"/>
        </w:rPr>
      </w:pPr>
      <w:bookmarkStart w:id="378" w:name="_Toc88639601"/>
      <w:r w:rsidRPr="006303CC">
        <w:rPr>
          <w:rFonts w:hint="eastAsia"/>
          <w:color w:val="000000" w:themeColor="text1"/>
        </w:rPr>
        <w:t>合格判定</w:t>
      </w:r>
      <w:bookmarkEnd w:id="378"/>
    </w:p>
    <w:p w14:paraId="1C351A29" w14:textId="48FB4922" w:rsidR="0059168D" w:rsidRPr="006303CC" w:rsidRDefault="0059168D" w:rsidP="0059168D">
      <w:pPr>
        <w:tabs>
          <w:tab w:val="left" w:pos="6660"/>
        </w:tabs>
        <w:ind w:firstLine="435"/>
        <w:rPr>
          <w:rFonts w:asciiTheme="minorEastAsia" w:eastAsiaTheme="minorEastAsia" w:hAnsiTheme="minorEastAsia"/>
          <w:color w:val="000000" w:themeColor="text1"/>
        </w:rPr>
      </w:pPr>
      <w:r w:rsidRPr="006303CC">
        <w:rPr>
          <w:rFonts w:hint="eastAsia"/>
          <w:color w:val="000000" w:themeColor="text1"/>
        </w:rPr>
        <w:t>被检验样品任意一项不符合</w:t>
      </w:r>
      <w:r w:rsidRPr="006303CC">
        <w:rPr>
          <w:rFonts w:asciiTheme="minorEastAsia" w:eastAsiaTheme="minorEastAsia" w:hAnsiTheme="minorEastAsia" w:hint="eastAsia"/>
          <w:color w:val="000000" w:themeColor="text1"/>
        </w:rPr>
        <w:t>表</w:t>
      </w:r>
      <w:r w:rsidR="005C6920" w:rsidRPr="006303CC">
        <w:rPr>
          <w:rFonts w:asciiTheme="minorEastAsia" w:eastAsiaTheme="minorEastAsia" w:hAnsiTheme="minorEastAsia"/>
          <w:color w:val="000000" w:themeColor="text1"/>
        </w:rPr>
        <w:t>1</w:t>
      </w:r>
      <w:r w:rsidR="005C6920" w:rsidRPr="006303CC">
        <w:rPr>
          <w:rFonts w:asciiTheme="minorEastAsia" w:eastAsiaTheme="minorEastAsia" w:hAnsiTheme="minorEastAsia" w:hint="eastAsia"/>
          <w:color w:val="000000" w:themeColor="text1"/>
        </w:rPr>
        <w:t>～表</w:t>
      </w:r>
      <w:r w:rsidR="00761447" w:rsidRPr="006303CC">
        <w:rPr>
          <w:rFonts w:asciiTheme="minorEastAsia" w:eastAsiaTheme="minorEastAsia" w:hAnsiTheme="minorEastAsia"/>
          <w:color w:val="000000" w:themeColor="text1"/>
        </w:rPr>
        <w:t>4</w:t>
      </w:r>
      <w:r w:rsidR="005C6920" w:rsidRPr="006303CC">
        <w:rPr>
          <w:rFonts w:asciiTheme="minorEastAsia" w:eastAsiaTheme="minorEastAsia" w:hAnsiTheme="minorEastAsia"/>
          <w:color w:val="000000" w:themeColor="text1"/>
        </w:rPr>
        <w:t>规</w:t>
      </w:r>
      <w:r w:rsidR="005C6920" w:rsidRPr="006303CC">
        <w:rPr>
          <w:rFonts w:asciiTheme="minorEastAsia" w:eastAsiaTheme="minorEastAsia" w:hAnsiTheme="minorEastAsia" w:hint="eastAsia"/>
          <w:color w:val="000000" w:themeColor="text1"/>
        </w:rPr>
        <w:t>定的技术</w:t>
      </w:r>
      <w:r w:rsidRPr="006303CC">
        <w:rPr>
          <w:rFonts w:asciiTheme="minorEastAsia" w:eastAsiaTheme="minorEastAsia" w:hAnsiTheme="minorEastAsia" w:hint="eastAsia"/>
          <w:color w:val="000000" w:themeColor="text1"/>
        </w:rPr>
        <w:t>要求则判定为样品不合格。</w:t>
      </w:r>
    </w:p>
    <w:p w14:paraId="3C39657F" w14:textId="27274BA4" w:rsidR="0059168D" w:rsidRPr="006303CC" w:rsidRDefault="0059168D" w:rsidP="0059168D">
      <w:pPr>
        <w:tabs>
          <w:tab w:val="left" w:pos="6660"/>
        </w:tabs>
        <w:ind w:firstLine="435"/>
        <w:rPr>
          <w:color w:val="000000" w:themeColor="text1"/>
        </w:rPr>
      </w:pPr>
      <w:r w:rsidRPr="006303CC">
        <w:rPr>
          <w:rFonts w:asciiTheme="minorEastAsia" w:eastAsiaTheme="minorEastAsia" w:hAnsiTheme="minorEastAsia" w:hint="eastAsia"/>
          <w:color w:val="000000" w:themeColor="text1"/>
        </w:rPr>
        <w:t>本批产品不合格数达到和超过</w:t>
      </w:r>
      <w:r w:rsidR="00374BF7" w:rsidRPr="006303CC">
        <w:rPr>
          <w:rFonts w:asciiTheme="minorEastAsia" w:eastAsiaTheme="minorEastAsia" w:hAnsiTheme="minorEastAsia" w:hint="eastAsia"/>
          <w:color w:val="000000" w:themeColor="text1"/>
        </w:rPr>
        <w:t>表</w:t>
      </w:r>
      <w:r w:rsidR="005C6920" w:rsidRPr="006303CC">
        <w:rPr>
          <w:rFonts w:asciiTheme="minorEastAsia" w:eastAsiaTheme="minorEastAsia" w:hAnsiTheme="minorEastAsia"/>
          <w:color w:val="000000" w:themeColor="text1"/>
        </w:rPr>
        <w:t>1</w:t>
      </w:r>
      <w:r w:rsidR="005C6920" w:rsidRPr="006303CC">
        <w:rPr>
          <w:rFonts w:asciiTheme="minorEastAsia" w:eastAsiaTheme="minorEastAsia" w:hAnsiTheme="minorEastAsia" w:hint="eastAsia"/>
          <w:color w:val="000000" w:themeColor="text1"/>
        </w:rPr>
        <w:t>～表</w:t>
      </w:r>
      <w:r w:rsidR="00761447" w:rsidRPr="006303CC">
        <w:rPr>
          <w:rFonts w:asciiTheme="minorEastAsia" w:eastAsiaTheme="minorEastAsia" w:hAnsiTheme="minorEastAsia"/>
          <w:color w:val="000000" w:themeColor="text1"/>
        </w:rPr>
        <w:t>4</w:t>
      </w:r>
      <w:r w:rsidR="005C6920" w:rsidRPr="006303CC">
        <w:rPr>
          <w:color w:val="000000" w:themeColor="text1"/>
        </w:rPr>
        <w:t>规</w:t>
      </w:r>
      <w:r w:rsidR="005C6920" w:rsidRPr="006303CC">
        <w:rPr>
          <w:rFonts w:hint="eastAsia"/>
          <w:color w:val="000000" w:themeColor="text1"/>
        </w:rPr>
        <w:t>定的技术</w:t>
      </w:r>
      <w:r w:rsidRPr="006303CC">
        <w:rPr>
          <w:rFonts w:hint="eastAsia"/>
          <w:color w:val="000000" w:themeColor="text1"/>
        </w:rPr>
        <w:t>要求或</w:t>
      </w:r>
      <w:r w:rsidRPr="006303CC">
        <w:rPr>
          <w:color w:val="000000" w:themeColor="text1"/>
        </w:rPr>
        <w:t>GB/T 2828.1</w:t>
      </w:r>
      <w:r w:rsidR="0027180B" w:rsidRPr="006303CC">
        <w:rPr>
          <w:color w:val="000000" w:themeColor="text1"/>
        </w:rPr>
        <w:t>-</w:t>
      </w:r>
      <w:r w:rsidRPr="006303CC">
        <w:rPr>
          <w:color w:val="000000" w:themeColor="text1"/>
        </w:rPr>
        <w:t>2012</w:t>
      </w:r>
      <w:r w:rsidRPr="006303CC">
        <w:rPr>
          <w:rFonts w:hint="eastAsia"/>
          <w:color w:val="000000" w:themeColor="text1"/>
        </w:rPr>
        <w:t>规定允许的不合格数则判定本批不合格。</w:t>
      </w:r>
    </w:p>
    <w:p w14:paraId="61725839" w14:textId="6D0C9C60" w:rsidR="0059168D" w:rsidRPr="006303CC" w:rsidRDefault="0059168D" w:rsidP="0059168D">
      <w:pPr>
        <w:pStyle w:val="a8"/>
        <w:spacing w:before="156" w:after="156"/>
        <w:rPr>
          <w:color w:val="000000" w:themeColor="text1"/>
        </w:rPr>
      </w:pPr>
      <w:bookmarkStart w:id="379" w:name="_Toc88639602"/>
      <w:r w:rsidRPr="006303CC">
        <w:rPr>
          <w:rFonts w:hint="eastAsia"/>
          <w:color w:val="000000" w:themeColor="text1"/>
        </w:rPr>
        <w:t>拒收批</w:t>
      </w:r>
      <w:bookmarkEnd w:id="379"/>
    </w:p>
    <w:p w14:paraId="1D4B4011" w14:textId="38CC312F" w:rsidR="0059168D" w:rsidRPr="006303CC" w:rsidRDefault="0059168D" w:rsidP="0059168D">
      <w:pPr>
        <w:tabs>
          <w:tab w:val="left" w:pos="6660"/>
        </w:tabs>
        <w:ind w:firstLine="435"/>
        <w:rPr>
          <w:color w:val="000000" w:themeColor="text1"/>
        </w:rPr>
      </w:pPr>
      <w:r w:rsidRPr="006303CC">
        <w:rPr>
          <w:rFonts w:asciiTheme="minorEastAsia" w:eastAsiaTheme="minorEastAsia" w:hAnsiTheme="minorEastAsia" w:hint="eastAsia"/>
          <w:color w:val="000000" w:themeColor="text1"/>
        </w:rPr>
        <w:t>如</w:t>
      </w:r>
      <w:r w:rsidRPr="006303CC">
        <w:rPr>
          <w:rFonts w:asciiTheme="minorEastAsia" w:eastAsiaTheme="minorEastAsia" w:hAnsiTheme="minorEastAsia"/>
          <w:color w:val="000000" w:themeColor="text1"/>
        </w:rPr>
        <w:t>某一检验批不合格，应退回该批产品，将不合格产品</w:t>
      </w:r>
      <w:r w:rsidRPr="006303CC">
        <w:rPr>
          <w:rFonts w:asciiTheme="minorEastAsia" w:eastAsiaTheme="minorEastAsia" w:hAnsiTheme="minorEastAsia" w:hint="eastAsia"/>
          <w:color w:val="000000" w:themeColor="text1"/>
        </w:rPr>
        <w:t>1</w:t>
      </w:r>
      <w:r w:rsidRPr="006303CC">
        <w:rPr>
          <w:rFonts w:asciiTheme="minorEastAsia" w:eastAsiaTheme="minorEastAsia" w:hAnsiTheme="minorEastAsia"/>
          <w:color w:val="000000" w:themeColor="text1"/>
        </w:rPr>
        <w:t>00</w:t>
      </w:r>
      <w:r w:rsidRPr="006303CC">
        <w:rPr>
          <w:rFonts w:asciiTheme="minorEastAsia" w:eastAsiaTheme="minorEastAsia" w:hAnsiTheme="minorEastAsia" w:hint="eastAsia"/>
          <w:color w:val="000000" w:themeColor="text1"/>
        </w:rPr>
        <w:t>%</w:t>
      </w:r>
      <w:r w:rsidRPr="006303CC">
        <w:rPr>
          <w:rFonts w:asciiTheme="minorEastAsia" w:eastAsiaTheme="minorEastAsia" w:hAnsiTheme="minorEastAsia"/>
          <w:color w:val="000000" w:themeColor="text1"/>
        </w:rPr>
        <w:t>剔除后，</w:t>
      </w:r>
      <w:r w:rsidRPr="006303CC">
        <w:rPr>
          <w:rFonts w:asciiTheme="minorEastAsia" w:eastAsiaTheme="minorEastAsia" w:hAnsiTheme="minorEastAsia" w:hint="eastAsia"/>
          <w:color w:val="000000" w:themeColor="text1"/>
        </w:rPr>
        <w:t>允许</w:t>
      </w:r>
      <w:r w:rsidRPr="006303CC">
        <w:rPr>
          <w:rFonts w:asciiTheme="minorEastAsia" w:eastAsiaTheme="minorEastAsia" w:hAnsiTheme="minorEastAsia"/>
          <w:color w:val="000000" w:themeColor="text1"/>
        </w:rPr>
        <w:t>再次提交检验，</w:t>
      </w:r>
      <w:r w:rsidRPr="006303CC">
        <w:rPr>
          <w:rFonts w:asciiTheme="minorEastAsia" w:eastAsiaTheme="minorEastAsia" w:hAnsiTheme="minorEastAsia" w:hint="eastAsia"/>
          <w:color w:val="000000" w:themeColor="text1"/>
        </w:rPr>
        <w:t>但应按</w:t>
      </w:r>
      <w:r w:rsidRPr="006303CC">
        <w:rPr>
          <w:rFonts w:asciiTheme="minorEastAsia" w:eastAsiaTheme="minorEastAsia" w:hAnsiTheme="minorEastAsia"/>
          <w:color w:val="000000" w:themeColor="text1"/>
        </w:rPr>
        <w:t>GB/T 2828.1</w:t>
      </w:r>
      <w:r w:rsidR="0027180B" w:rsidRPr="006303CC">
        <w:rPr>
          <w:rFonts w:asciiTheme="minorEastAsia" w:eastAsiaTheme="minorEastAsia" w:hAnsiTheme="minorEastAsia"/>
          <w:color w:val="000000" w:themeColor="text1"/>
        </w:rPr>
        <w:t>-</w:t>
      </w:r>
      <w:r w:rsidRPr="006303CC">
        <w:rPr>
          <w:rFonts w:asciiTheme="minorEastAsia" w:eastAsiaTheme="minorEastAsia" w:hAnsiTheme="minorEastAsia"/>
          <w:color w:val="000000" w:themeColor="text1"/>
        </w:rPr>
        <w:t>2012</w:t>
      </w:r>
      <w:r w:rsidRPr="006303CC">
        <w:rPr>
          <w:rFonts w:asciiTheme="minorEastAsia" w:eastAsiaTheme="minorEastAsia" w:hAnsiTheme="minorEastAsia" w:hint="eastAsia"/>
          <w:color w:val="000000" w:themeColor="text1"/>
        </w:rPr>
        <w:t>规定的转移规则转</w:t>
      </w:r>
      <w:r w:rsidRPr="006303CC">
        <w:rPr>
          <w:rFonts w:hint="eastAsia"/>
          <w:color w:val="000000" w:themeColor="text1"/>
        </w:rPr>
        <w:t>入加严检验。</w:t>
      </w:r>
    </w:p>
    <w:p w14:paraId="6AE59527" w14:textId="77777777" w:rsidR="0059168D" w:rsidRPr="006303CC" w:rsidRDefault="0059168D" w:rsidP="0059168D">
      <w:pPr>
        <w:tabs>
          <w:tab w:val="left" w:pos="6660"/>
        </w:tabs>
        <w:ind w:firstLine="435"/>
        <w:rPr>
          <w:color w:val="000000" w:themeColor="text1"/>
        </w:rPr>
      </w:pPr>
      <w:r w:rsidRPr="006303CC">
        <w:rPr>
          <w:color w:val="000000" w:themeColor="text1"/>
        </w:rPr>
        <w:t>若复验仍不合格时，则判定该批不合格。</w:t>
      </w:r>
    </w:p>
    <w:p w14:paraId="17D80903" w14:textId="34AAA4DD" w:rsidR="0059168D" w:rsidRPr="006303CC" w:rsidRDefault="0059168D" w:rsidP="0059168D">
      <w:pPr>
        <w:pStyle w:val="a8"/>
        <w:spacing w:before="156" w:after="156"/>
        <w:rPr>
          <w:color w:val="000000" w:themeColor="text1"/>
        </w:rPr>
      </w:pPr>
      <w:bookmarkStart w:id="380" w:name="_Toc88639603"/>
      <w:r w:rsidRPr="006303CC">
        <w:rPr>
          <w:rFonts w:hint="eastAsia"/>
          <w:color w:val="000000" w:themeColor="text1"/>
        </w:rPr>
        <w:t>样品处理</w:t>
      </w:r>
      <w:bookmarkEnd w:id="380"/>
    </w:p>
    <w:p w14:paraId="3605190A" w14:textId="042A602E" w:rsidR="0059168D" w:rsidRPr="006303CC" w:rsidRDefault="0059168D" w:rsidP="0059168D">
      <w:pPr>
        <w:pStyle w:val="afffa"/>
        <w:ind w:firstLine="420"/>
        <w:rPr>
          <w:color w:val="000000" w:themeColor="text1"/>
        </w:rPr>
      </w:pPr>
      <w:r w:rsidRPr="006303CC">
        <w:rPr>
          <w:rFonts w:hint="eastAsia"/>
          <w:color w:val="000000" w:themeColor="text1"/>
        </w:rPr>
        <w:lastRenderedPageBreak/>
        <w:t>已</w:t>
      </w:r>
      <w:r w:rsidRPr="006303CC">
        <w:rPr>
          <w:color w:val="000000" w:themeColor="text1"/>
        </w:rPr>
        <w:t>经通过检验合格的</w:t>
      </w:r>
      <w:r w:rsidRPr="006303CC">
        <w:rPr>
          <w:rFonts w:hint="eastAsia"/>
          <w:color w:val="000000" w:themeColor="text1"/>
        </w:rPr>
        <w:t>产品</w:t>
      </w:r>
      <w:r w:rsidRPr="006303CC">
        <w:rPr>
          <w:color w:val="000000" w:themeColor="text1"/>
        </w:rPr>
        <w:t>可按规定交货。</w:t>
      </w:r>
    </w:p>
    <w:p w14:paraId="456DC814" w14:textId="13EBCE6C" w:rsidR="00AB0294" w:rsidRPr="006303CC" w:rsidRDefault="0059168D" w:rsidP="00AB0294">
      <w:pPr>
        <w:pStyle w:val="a6"/>
        <w:rPr>
          <w:color w:val="000000" w:themeColor="text1"/>
        </w:rPr>
      </w:pPr>
      <w:bookmarkStart w:id="381" w:name="_Toc87866060"/>
      <w:bookmarkStart w:id="382" w:name="_Toc88639604"/>
      <w:bookmarkStart w:id="383" w:name="_Toc88640085"/>
      <w:bookmarkStart w:id="384" w:name="_Toc88640462"/>
      <w:bookmarkStart w:id="385" w:name="_Toc88640496"/>
      <w:bookmarkStart w:id="386" w:name="_Toc88659039"/>
      <w:bookmarkStart w:id="387" w:name="_Toc90652453"/>
      <w:bookmarkStart w:id="388" w:name="_Toc90891060"/>
      <w:bookmarkStart w:id="389" w:name="_Toc96432205"/>
      <w:bookmarkStart w:id="390" w:name="_Toc96435451"/>
      <w:bookmarkStart w:id="391" w:name="_Toc96675046"/>
      <w:r w:rsidRPr="006303CC">
        <w:rPr>
          <w:rFonts w:hint="eastAsia"/>
          <w:color w:val="000000" w:themeColor="text1"/>
        </w:rPr>
        <w:t>包装、标识</w:t>
      </w:r>
      <w:r w:rsidR="005D08B8" w:rsidRPr="006303CC">
        <w:rPr>
          <w:rFonts w:hint="eastAsia"/>
          <w:color w:val="000000" w:themeColor="text1"/>
        </w:rPr>
        <w:t>、</w:t>
      </w:r>
      <w:r w:rsidRPr="006303CC">
        <w:rPr>
          <w:rFonts w:hint="eastAsia"/>
          <w:color w:val="000000" w:themeColor="text1"/>
        </w:rPr>
        <w:t>运输、贮存</w:t>
      </w:r>
      <w:bookmarkEnd w:id="381"/>
      <w:bookmarkEnd w:id="382"/>
      <w:bookmarkEnd w:id="383"/>
      <w:bookmarkEnd w:id="384"/>
      <w:bookmarkEnd w:id="385"/>
      <w:bookmarkEnd w:id="386"/>
      <w:bookmarkEnd w:id="387"/>
      <w:bookmarkEnd w:id="388"/>
      <w:bookmarkEnd w:id="389"/>
      <w:bookmarkEnd w:id="390"/>
      <w:bookmarkEnd w:id="391"/>
    </w:p>
    <w:p w14:paraId="6CB07F7D" w14:textId="4A17C776" w:rsidR="00AB0294" w:rsidRPr="006303CC" w:rsidRDefault="00AB0294" w:rsidP="0059168D">
      <w:pPr>
        <w:pStyle w:val="a7"/>
        <w:rPr>
          <w:color w:val="000000" w:themeColor="text1"/>
        </w:rPr>
      </w:pPr>
      <w:bookmarkStart w:id="392" w:name="_Toc90652454"/>
      <w:bookmarkStart w:id="393" w:name="_Toc90891061"/>
      <w:bookmarkStart w:id="394" w:name="_Toc96432206"/>
      <w:bookmarkStart w:id="395" w:name="_Toc96435452"/>
      <w:bookmarkStart w:id="396" w:name="_Toc96675047"/>
      <w:bookmarkStart w:id="397" w:name="_Toc87866061"/>
      <w:bookmarkStart w:id="398" w:name="_Toc88639605"/>
      <w:bookmarkStart w:id="399" w:name="_Toc88640086"/>
      <w:bookmarkStart w:id="400" w:name="_Toc88640463"/>
      <w:bookmarkStart w:id="401" w:name="_Toc88640497"/>
      <w:bookmarkStart w:id="402" w:name="_Toc88659040"/>
      <w:r w:rsidRPr="006303CC">
        <w:rPr>
          <w:rFonts w:hint="eastAsia"/>
          <w:color w:val="000000" w:themeColor="text1"/>
        </w:rPr>
        <w:t>概述</w:t>
      </w:r>
      <w:bookmarkEnd w:id="392"/>
      <w:bookmarkEnd w:id="393"/>
      <w:bookmarkEnd w:id="394"/>
      <w:bookmarkEnd w:id="395"/>
      <w:bookmarkEnd w:id="396"/>
    </w:p>
    <w:p w14:paraId="0D4BC6D2" w14:textId="313C1B8E" w:rsidR="00AB0294" w:rsidRPr="006303CC" w:rsidRDefault="00AB0294" w:rsidP="00AB0294">
      <w:pPr>
        <w:tabs>
          <w:tab w:val="left" w:pos="6660"/>
        </w:tabs>
        <w:ind w:firstLineChars="200" w:firstLine="420"/>
        <w:rPr>
          <w:color w:val="000000" w:themeColor="text1"/>
        </w:rPr>
      </w:pPr>
      <w:r w:rsidRPr="006303CC">
        <w:rPr>
          <w:rFonts w:hint="eastAsia"/>
          <w:color w:val="000000" w:themeColor="text1"/>
        </w:rPr>
        <w:t>有特殊包装、标识、运输、贮存要求时，应按使用方和供应方之间的协议规定。</w:t>
      </w:r>
    </w:p>
    <w:p w14:paraId="06EFE7CE" w14:textId="2BA17920" w:rsidR="0059168D" w:rsidRPr="006303CC" w:rsidRDefault="00AB0294" w:rsidP="0059168D">
      <w:pPr>
        <w:pStyle w:val="a7"/>
        <w:rPr>
          <w:color w:val="000000" w:themeColor="text1"/>
        </w:rPr>
      </w:pPr>
      <w:bookmarkStart w:id="403" w:name="_Toc90652455"/>
      <w:bookmarkStart w:id="404" w:name="_Toc90891062"/>
      <w:bookmarkStart w:id="405" w:name="_Toc96432207"/>
      <w:bookmarkStart w:id="406" w:name="_Toc96435453"/>
      <w:bookmarkStart w:id="407" w:name="_Toc96675048"/>
      <w:r w:rsidRPr="006303CC">
        <w:rPr>
          <w:rFonts w:hint="eastAsia"/>
          <w:color w:val="000000" w:themeColor="text1"/>
        </w:rPr>
        <w:t>包装</w:t>
      </w:r>
      <w:bookmarkEnd w:id="397"/>
      <w:bookmarkEnd w:id="398"/>
      <w:bookmarkEnd w:id="399"/>
      <w:bookmarkEnd w:id="400"/>
      <w:bookmarkEnd w:id="401"/>
      <w:bookmarkEnd w:id="402"/>
      <w:bookmarkEnd w:id="403"/>
      <w:bookmarkEnd w:id="404"/>
      <w:bookmarkEnd w:id="405"/>
      <w:bookmarkEnd w:id="406"/>
      <w:bookmarkEnd w:id="407"/>
    </w:p>
    <w:p w14:paraId="16F994E6" w14:textId="052F52FC" w:rsidR="0059168D" w:rsidRPr="006303CC" w:rsidRDefault="0059168D" w:rsidP="0059168D">
      <w:pPr>
        <w:tabs>
          <w:tab w:val="left" w:pos="6660"/>
        </w:tabs>
        <w:ind w:firstLineChars="200" w:firstLine="420"/>
        <w:rPr>
          <w:color w:val="000000" w:themeColor="text1"/>
        </w:rPr>
      </w:pPr>
      <w:r w:rsidRPr="006303CC">
        <w:rPr>
          <w:rFonts w:hint="eastAsia"/>
          <w:color w:val="000000" w:themeColor="text1"/>
        </w:rPr>
        <w:t>内包装应采用专用的包装盒</w:t>
      </w:r>
      <w:r w:rsidR="00B01E09" w:rsidRPr="006303CC">
        <w:rPr>
          <w:rFonts w:hint="eastAsia"/>
          <w:color w:val="000000" w:themeColor="text1"/>
        </w:rPr>
        <w:t>，并以</w:t>
      </w:r>
      <w:r w:rsidRPr="006303CC">
        <w:rPr>
          <w:rFonts w:hint="eastAsia"/>
          <w:color w:val="000000" w:themeColor="text1"/>
        </w:rPr>
        <w:t>抽真空</w:t>
      </w:r>
      <w:r w:rsidR="00B01E09" w:rsidRPr="006303CC">
        <w:rPr>
          <w:rFonts w:hint="eastAsia"/>
          <w:color w:val="000000" w:themeColor="text1"/>
        </w:rPr>
        <w:t>袋密</w:t>
      </w:r>
      <w:r w:rsidRPr="006303CC">
        <w:rPr>
          <w:rFonts w:hint="eastAsia"/>
          <w:color w:val="000000" w:themeColor="text1"/>
        </w:rPr>
        <w:t>封，包装应整洁规范</w:t>
      </w:r>
      <w:r w:rsidR="00B01E09" w:rsidRPr="006303CC">
        <w:rPr>
          <w:rFonts w:hint="eastAsia"/>
          <w:color w:val="000000" w:themeColor="text1"/>
        </w:rPr>
        <w:t>、无形变</w:t>
      </w:r>
      <w:r w:rsidRPr="006303CC">
        <w:rPr>
          <w:rFonts w:hint="eastAsia"/>
          <w:color w:val="000000" w:themeColor="text1"/>
        </w:rPr>
        <w:t>，不得少片、多片。</w:t>
      </w:r>
    </w:p>
    <w:p w14:paraId="7FD1E6EF" w14:textId="77777777" w:rsidR="0059168D" w:rsidRPr="006303CC" w:rsidRDefault="0059168D" w:rsidP="0059168D">
      <w:pPr>
        <w:tabs>
          <w:tab w:val="left" w:pos="6660"/>
        </w:tabs>
        <w:ind w:firstLineChars="200" w:firstLine="420"/>
        <w:rPr>
          <w:color w:val="000000" w:themeColor="text1"/>
        </w:rPr>
      </w:pPr>
      <w:r w:rsidRPr="006303CC">
        <w:rPr>
          <w:rFonts w:hint="eastAsia"/>
          <w:color w:val="000000" w:themeColor="text1"/>
        </w:rPr>
        <w:t>外包装应采用不损伤产品的包装方式，表面应无破损，包装结构牢固无形变；并有防震、防碎、防潮措施。</w:t>
      </w:r>
    </w:p>
    <w:p w14:paraId="3295658C" w14:textId="77777777" w:rsidR="0059168D" w:rsidRPr="006303CC" w:rsidRDefault="0059168D" w:rsidP="0059168D">
      <w:pPr>
        <w:tabs>
          <w:tab w:val="left" w:pos="6660"/>
        </w:tabs>
        <w:ind w:firstLineChars="200" w:firstLine="420"/>
        <w:rPr>
          <w:color w:val="000000" w:themeColor="text1"/>
        </w:rPr>
      </w:pPr>
      <w:r w:rsidRPr="006303CC">
        <w:rPr>
          <w:rFonts w:hint="eastAsia"/>
          <w:color w:val="000000" w:themeColor="text1"/>
        </w:rPr>
        <w:t>外包装箱内附检验报告单。</w:t>
      </w:r>
    </w:p>
    <w:p w14:paraId="57711099" w14:textId="276641CB" w:rsidR="0059168D" w:rsidRPr="006303CC" w:rsidRDefault="0059168D" w:rsidP="0059168D">
      <w:pPr>
        <w:tabs>
          <w:tab w:val="left" w:pos="6660"/>
        </w:tabs>
        <w:ind w:firstLineChars="200" w:firstLine="420"/>
        <w:rPr>
          <w:color w:val="000000" w:themeColor="text1"/>
        </w:rPr>
      </w:pPr>
      <w:r w:rsidRPr="006303CC">
        <w:rPr>
          <w:rFonts w:hint="eastAsia"/>
          <w:color w:val="000000" w:themeColor="text1"/>
        </w:rPr>
        <w:t>晶片必须由供应商进行包装，以避免在装运或储藏期间被污染和损坏。</w:t>
      </w:r>
    </w:p>
    <w:p w14:paraId="397E4978" w14:textId="0387F498" w:rsidR="008F724E" w:rsidRPr="006303CC" w:rsidRDefault="008F724E" w:rsidP="0059168D">
      <w:pPr>
        <w:tabs>
          <w:tab w:val="left" w:pos="6660"/>
        </w:tabs>
        <w:ind w:firstLineChars="200" w:firstLine="420"/>
        <w:rPr>
          <w:color w:val="000000" w:themeColor="text1"/>
        </w:rPr>
      </w:pPr>
      <w:r w:rsidRPr="006303CC">
        <w:rPr>
          <w:rFonts w:hint="eastAsia"/>
          <w:color w:val="000000" w:themeColor="text1"/>
        </w:rPr>
        <w:t>单个包装箱</w:t>
      </w:r>
      <w:r w:rsidR="00985533" w:rsidRPr="006303CC">
        <w:rPr>
          <w:rFonts w:hint="eastAsia"/>
          <w:color w:val="000000" w:themeColor="text1"/>
        </w:rPr>
        <w:t>质量</w:t>
      </w:r>
      <w:r w:rsidRPr="006303CC">
        <w:rPr>
          <w:rFonts w:hint="eastAsia"/>
          <w:color w:val="000000" w:themeColor="text1"/>
        </w:rPr>
        <w:t>不超过</w:t>
      </w:r>
      <w:r w:rsidRPr="006303CC">
        <w:rPr>
          <w:rFonts w:hint="eastAsia"/>
          <w:color w:val="000000" w:themeColor="text1"/>
        </w:rPr>
        <w:t>1</w:t>
      </w:r>
      <w:r w:rsidRPr="006303CC">
        <w:rPr>
          <w:color w:val="000000" w:themeColor="text1"/>
        </w:rPr>
        <w:t xml:space="preserve">5 </w:t>
      </w:r>
      <w:r w:rsidR="00E20346" w:rsidRPr="006303CC">
        <w:rPr>
          <w:color w:val="000000" w:themeColor="text1"/>
        </w:rPr>
        <w:t>kg</w:t>
      </w:r>
      <w:r w:rsidRPr="006303CC">
        <w:rPr>
          <w:rFonts w:hint="eastAsia"/>
          <w:color w:val="000000" w:themeColor="text1"/>
        </w:rPr>
        <w:t>。</w:t>
      </w:r>
    </w:p>
    <w:p w14:paraId="4CD35A4B" w14:textId="511BD32E" w:rsidR="0059168D" w:rsidRPr="006303CC" w:rsidRDefault="0059168D" w:rsidP="0059168D">
      <w:pPr>
        <w:pStyle w:val="a7"/>
        <w:rPr>
          <w:color w:val="000000" w:themeColor="text1"/>
        </w:rPr>
      </w:pPr>
      <w:bookmarkStart w:id="408" w:name="_Toc87866062"/>
      <w:bookmarkStart w:id="409" w:name="_Toc88639606"/>
      <w:bookmarkStart w:id="410" w:name="_Toc88640087"/>
      <w:bookmarkStart w:id="411" w:name="_Toc88640464"/>
      <w:bookmarkStart w:id="412" w:name="_Toc88640498"/>
      <w:bookmarkStart w:id="413" w:name="_Toc88659041"/>
      <w:bookmarkStart w:id="414" w:name="_Toc90652456"/>
      <w:bookmarkStart w:id="415" w:name="_Toc90891063"/>
      <w:bookmarkStart w:id="416" w:name="_Toc96432208"/>
      <w:bookmarkStart w:id="417" w:name="_Toc96435454"/>
      <w:bookmarkStart w:id="418" w:name="_Toc96675049"/>
      <w:r w:rsidRPr="006303CC">
        <w:rPr>
          <w:rFonts w:hint="eastAsia"/>
          <w:color w:val="000000" w:themeColor="text1"/>
        </w:rPr>
        <w:t>标识</w:t>
      </w:r>
      <w:bookmarkEnd w:id="408"/>
      <w:bookmarkEnd w:id="409"/>
      <w:bookmarkEnd w:id="410"/>
      <w:bookmarkEnd w:id="411"/>
      <w:bookmarkEnd w:id="412"/>
      <w:bookmarkEnd w:id="413"/>
      <w:bookmarkEnd w:id="414"/>
      <w:bookmarkEnd w:id="415"/>
      <w:bookmarkEnd w:id="416"/>
      <w:bookmarkEnd w:id="417"/>
      <w:bookmarkEnd w:id="418"/>
    </w:p>
    <w:p w14:paraId="2B87604A" w14:textId="7180A38A" w:rsidR="00B01E09" w:rsidRPr="006303CC" w:rsidRDefault="00B01E09" w:rsidP="00B01E09">
      <w:pPr>
        <w:pStyle w:val="a8"/>
        <w:spacing w:before="156" w:after="156"/>
        <w:rPr>
          <w:color w:val="000000" w:themeColor="text1"/>
        </w:rPr>
      </w:pPr>
      <w:bookmarkStart w:id="419" w:name="_Toc88639607"/>
      <w:r w:rsidRPr="006303CC">
        <w:rPr>
          <w:rFonts w:hint="eastAsia"/>
          <w:color w:val="000000" w:themeColor="text1"/>
        </w:rPr>
        <w:t>内包装</w:t>
      </w:r>
      <w:bookmarkEnd w:id="419"/>
    </w:p>
    <w:p w14:paraId="3381669A" w14:textId="038F4CF1" w:rsidR="0059168D" w:rsidRPr="006303CC" w:rsidRDefault="0059168D" w:rsidP="0059168D">
      <w:pPr>
        <w:pStyle w:val="afffa"/>
        <w:ind w:firstLine="420"/>
        <w:rPr>
          <w:color w:val="000000" w:themeColor="text1"/>
        </w:rPr>
      </w:pPr>
      <w:r w:rsidRPr="006303CC">
        <w:rPr>
          <w:rFonts w:hint="eastAsia"/>
          <w:color w:val="000000" w:themeColor="text1"/>
        </w:rPr>
        <w:t>所有的晶片包装盒都应标贴含有以下信息的标签：</w:t>
      </w:r>
    </w:p>
    <w:p w14:paraId="507BF188" w14:textId="273DE10D" w:rsidR="0059168D" w:rsidRPr="006303CC" w:rsidRDefault="0059168D" w:rsidP="00231C73">
      <w:pPr>
        <w:pStyle w:val="af4"/>
        <w:numPr>
          <w:ilvl w:val="0"/>
          <w:numId w:val="36"/>
        </w:numPr>
        <w:rPr>
          <w:color w:val="000000" w:themeColor="text1"/>
        </w:rPr>
      </w:pPr>
      <w:r w:rsidRPr="006303CC">
        <w:rPr>
          <w:rFonts w:hint="eastAsia"/>
          <w:color w:val="000000" w:themeColor="text1"/>
        </w:rPr>
        <w:t>供应方的名称或者商标；</w:t>
      </w:r>
    </w:p>
    <w:p w14:paraId="75F6F85B" w14:textId="7A1315A2" w:rsidR="0059168D" w:rsidRPr="006303CC" w:rsidRDefault="0059168D" w:rsidP="00231C73">
      <w:pPr>
        <w:pStyle w:val="af4"/>
        <w:numPr>
          <w:ilvl w:val="0"/>
          <w:numId w:val="36"/>
        </w:numPr>
        <w:rPr>
          <w:color w:val="000000" w:themeColor="text1"/>
        </w:rPr>
      </w:pPr>
      <w:r w:rsidRPr="006303CC">
        <w:rPr>
          <w:rFonts w:hint="eastAsia"/>
          <w:color w:val="000000" w:themeColor="text1"/>
        </w:rPr>
        <w:t>材料类型；</w:t>
      </w:r>
    </w:p>
    <w:p w14:paraId="6717EA0B" w14:textId="557CEFB8" w:rsidR="0059168D" w:rsidRPr="006303CC" w:rsidRDefault="0059168D" w:rsidP="00231C73">
      <w:pPr>
        <w:pStyle w:val="af4"/>
        <w:numPr>
          <w:ilvl w:val="0"/>
          <w:numId w:val="36"/>
        </w:numPr>
        <w:rPr>
          <w:color w:val="000000" w:themeColor="text1"/>
        </w:rPr>
      </w:pPr>
      <w:r w:rsidRPr="006303CC">
        <w:rPr>
          <w:rFonts w:hint="eastAsia"/>
          <w:color w:val="000000" w:themeColor="text1"/>
        </w:rPr>
        <w:t>晶片规格；</w:t>
      </w:r>
    </w:p>
    <w:p w14:paraId="0CF5D978" w14:textId="1A617A39" w:rsidR="0059168D" w:rsidRPr="006303CC" w:rsidRDefault="0059168D" w:rsidP="00231C73">
      <w:pPr>
        <w:pStyle w:val="af4"/>
        <w:numPr>
          <w:ilvl w:val="0"/>
          <w:numId w:val="36"/>
        </w:numPr>
        <w:rPr>
          <w:color w:val="000000" w:themeColor="text1"/>
        </w:rPr>
      </w:pPr>
      <w:r w:rsidRPr="006303CC">
        <w:rPr>
          <w:rFonts w:hint="eastAsia"/>
          <w:color w:val="000000" w:themeColor="text1"/>
        </w:rPr>
        <w:t>产品数量；</w:t>
      </w:r>
    </w:p>
    <w:p w14:paraId="289AA2EB" w14:textId="1235A797" w:rsidR="0059168D" w:rsidRPr="006303CC" w:rsidRDefault="0059168D" w:rsidP="00231C73">
      <w:pPr>
        <w:pStyle w:val="af4"/>
        <w:numPr>
          <w:ilvl w:val="0"/>
          <w:numId w:val="36"/>
        </w:numPr>
        <w:rPr>
          <w:color w:val="000000" w:themeColor="text1"/>
        </w:rPr>
      </w:pPr>
      <w:r w:rsidRPr="006303CC">
        <w:rPr>
          <w:rFonts w:hint="eastAsia"/>
          <w:color w:val="000000" w:themeColor="text1"/>
        </w:rPr>
        <w:t>生产批号</w:t>
      </w:r>
      <w:r w:rsidR="00B01E09" w:rsidRPr="006303CC">
        <w:rPr>
          <w:rFonts w:hint="eastAsia"/>
          <w:color w:val="000000" w:themeColor="text1"/>
        </w:rPr>
        <w:t>或追溯号</w:t>
      </w:r>
      <w:r w:rsidRPr="006303CC">
        <w:rPr>
          <w:rFonts w:hint="eastAsia"/>
          <w:color w:val="000000" w:themeColor="text1"/>
        </w:rPr>
        <w:t>；</w:t>
      </w:r>
    </w:p>
    <w:p w14:paraId="2F6B1955" w14:textId="3AB33147" w:rsidR="00B01E09" w:rsidRPr="006303CC" w:rsidRDefault="00B01E09" w:rsidP="00231C73">
      <w:pPr>
        <w:pStyle w:val="af4"/>
        <w:numPr>
          <w:ilvl w:val="0"/>
          <w:numId w:val="36"/>
        </w:numPr>
        <w:rPr>
          <w:color w:val="000000" w:themeColor="text1"/>
        </w:rPr>
      </w:pPr>
      <w:r w:rsidRPr="006303CC">
        <w:rPr>
          <w:rFonts w:hint="eastAsia"/>
          <w:color w:val="000000" w:themeColor="text1"/>
        </w:rPr>
        <w:t>检验员和生产日期等。</w:t>
      </w:r>
    </w:p>
    <w:p w14:paraId="07763A14" w14:textId="6C547E68" w:rsidR="00B01E09" w:rsidRPr="006303CC" w:rsidRDefault="00B01E09" w:rsidP="00B01E09">
      <w:pPr>
        <w:pStyle w:val="a8"/>
        <w:spacing w:before="156" w:after="156"/>
        <w:rPr>
          <w:color w:val="000000" w:themeColor="text1"/>
        </w:rPr>
      </w:pPr>
      <w:bookmarkStart w:id="420" w:name="_Toc88639608"/>
      <w:r w:rsidRPr="006303CC">
        <w:rPr>
          <w:rFonts w:hint="eastAsia"/>
          <w:color w:val="000000" w:themeColor="text1"/>
        </w:rPr>
        <w:t>外包装</w:t>
      </w:r>
      <w:bookmarkEnd w:id="420"/>
    </w:p>
    <w:p w14:paraId="01074903" w14:textId="50726632" w:rsidR="00B01E09" w:rsidRPr="006303CC" w:rsidRDefault="00487C85" w:rsidP="00231C73">
      <w:pPr>
        <w:pStyle w:val="af4"/>
        <w:numPr>
          <w:ilvl w:val="0"/>
          <w:numId w:val="37"/>
        </w:numPr>
        <w:rPr>
          <w:color w:val="000000" w:themeColor="text1"/>
        </w:rPr>
      </w:pPr>
      <w:r w:rsidRPr="006303CC">
        <w:rPr>
          <w:rFonts w:hint="eastAsia"/>
          <w:color w:val="000000" w:themeColor="text1"/>
        </w:rPr>
        <w:t>供应方名称或者商标；</w:t>
      </w:r>
    </w:p>
    <w:p w14:paraId="0015C0BE" w14:textId="0A592C24" w:rsidR="00487C85" w:rsidRPr="006303CC" w:rsidRDefault="00487C85" w:rsidP="00231C73">
      <w:pPr>
        <w:pStyle w:val="af4"/>
        <w:numPr>
          <w:ilvl w:val="0"/>
          <w:numId w:val="37"/>
        </w:numPr>
        <w:rPr>
          <w:color w:val="000000" w:themeColor="text1"/>
        </w:rPr>
      </w:pPr>
      <w:r w:rsidRPr="006303CC">
        <w:rPr>
          <w:rFonts w:hint="eastAsia"/>
          <w:color w:val="000000" w:themeColor="text1"/>
        </w:rPr>
        <w:t>材料类型；</w:t>
      </w:r>
    </w:p>
    <w:p w14:paraId="19FF0C3D" w14:textId="35053711" w:rsidR="00487C85" w:rsidRPr="006303CC" w:rsidRDefault="00487C85" w:rsidP="00231C73">
      <w:pPr>
        <w:pStyle w:val="af4"/>
        <w:numPr>
          <w:ilvl w:val="0"/>
          <w:numId w:val="37"/>
        </w:numPr>
        <w:rPr>
          <w:color w:val="000000" w:themeColor="text1"/>
        </w:rPr>
      </w:pPr>
      <w:r w:rsidRPr="006303CC">
        <w:rPr>
          <w:rFonts w:hint="eastAsia"/>
          <w:color w:val="000000" w:themeColor="text1"/>
        </w:rPr>
        <w:t>晶片规格；</w:t>
      </w:r>
    </w:p>
    <w:p w14:paraId="5C8CC3DC" w14:textId="256461AE" w:rsidR="00487C85" w:rsidRPr="006303CC" w:rsidRDefault="00487C85" w:rsidP="00231C73">
      <w:pPr>
        <w:pStyle w:val="af4"/>
        <w:numPr>
          <w:ilvl w:val="0"/>
          <w:numId w:val="37"/>
        </w:numPr>
        <w:rPr>
          <w:color w:val="000000" w:themeColor="text1"/>
        </w:rPr>
      </w:pPr>
      <w:r w:rsidRPr="006303CC">
        <w:rPr>
          <w:rFonts w:hint="eastAsia"/>
          <w:color w:val="000000" w:themeColor="text1"/>
        </w:rPr>
        <w:t>产品数量；</w:t>
      </w:r>
    </w:p>
    <w:p w14:paraId="0F17F6D1" w14:textId="6A1D9C82" w:rsidR="00487C85" w:rsidRPr="006303CC" w:rsidRDefault="00487C85" w:rsidP="00231C73">
      <w:pPr>
        <w:pStyle w:val="af4"/>
        <w:numPr>
          <w:ilvl w:val="0"/>
          <w:numId w:val="37"/>
        </w:numPr>
        <w:rPr>
          <w:color w:val="000000" w:themeColor="text1"/>
        </w:rPr>
      </w:pPr>
      <w:r w:rsidRPr="006303CC">
        <w:rPr>
          <w:rFonts w:hint="eastAsia"/>
          <w:color w:val="000000" w:themeColor="text1"/>
        </w:rPr>
        <w:t>订单号；</w:t>
      </w:r>
    </w:p>
    <w:p w14:paraId="0D0A29C1" w14:textId="63E037CF" w:rsidR="00487C85" w:rsidRPr="006303CC" w:rsidRDefault="00487C85" w:rsidP="00231C73">
      <w:pPr>
        <w:pStyle w:val="af4"/>
        <w:numPr>
          <w:ilvl w:val="0"/>
          <w:numId w:val="37"/>
        </w:numPr>
        <w:rPr>
          <w:color w:val="000000" w:themeColor="text1"/>
        </w:rPr>
      </w:pPr>
      <w:r w:rsidRPr="006303CC">
        <w:rPr>
          <w:rFonts w:hint="eastAsia"/>
          <w:color w:val="000000" w:themeColor="text1"/>
        </w:rPr>
        <w:t>箱号；</w:t>
      </w:r>
    </w:p>
    <w:p w14:paraId="2BC9F0AB" w14:textId="370F800D" w:rsidR="00487C85" w:rsidRPr="006303CC" w:rsidRDefault="00487C85" w:rsidP="00231C73">
      <w:pPr>
        <w:pStyle w:val="af4"/>
        <w:numPr>
          <w:ilvl w:val="0"/>
          <w:numId w:val="37"/>
        </w:numPr>
        <w:rPr>
          <w:color w:val="000000" w:themeColor="text1"/>
        </w:rPr>
      </w:pPr>
      <w:r w:rsidRPr="006303CC">
        <w:rPr>
          <w:rFonts w:hint="eastAsia"/>
          <w:color w:val="000000" w:themeColor="text1"/>
        </w:rPr>
        <w:t>生产日期；</w:t>
      </w:r>
    </w:p>
    <w:p w14:paraId="20DF5A86" w14:textId="52D84E8F" w:rsidR="00C40470" w:rsidRPr="006303CC" w:rsidRDefault="0059168D" w:rsidP="00610C61">
      <w:pPr>
        <w:pStyle w:val="af4"/>
        <w:numPr>
          <w:ilvl w:val="0"/>
          <w:numId w:val="37"/>
        </w:numPr>
        <w:rPr>
          <w:color w:val="000000" w:themeColor="text1"/>
        </w:rPr>
      </w:pPr>
      <w:r w:rsidRPr="006303CC">
        <w:rPr>
          <w:rFonts w:hint="eastAsia"/>
          <w:color w:val="000000" w:themeColor="text1"/>
        </w:rPr>
        <w:t>检验合格证或报告单。</w:t>
      </w:r>
    </w:p>
    <w:p w14:paraId="790F7CCA" w14:textId="4B7E681B" w:rsidR="00D555F3" w:rsidRPr="006303CC" w:rsidRDefault="00D555F3" w:rsidP="00D555F3">
      <w:pPr>
        <w:pStyle w:val="af4"/>
        <w:numPr>
          <w:ilvl w:val="0"/>
          <w:numId w:val="0"/>
        </w:numPr>
        <w:ind w:left="420"/>
        <w:rPr>
          <w:color w:val="000000" w:themeColor="text1"/>
        </w:rPr>
      </w:pPr>
      <w:r w:rsidRPr="006303CC">
        <w:rPr>
          <w:rFonts w:hint="eastAsia"/>
          <w:color w:val="000000" w:themeColor="text1"/>
        </w:rPr>
        <w:t>每个包装箱上应按G</w:t>
      </w:r>
      <w:r w:rsidRPr="006303CC">
        <w:rPr>
          <w:color w:val="000000" w:themeColor="text1"/>
        </w:rPr>
        <w:t>B/T 191</w:t>
      </w:r>
      <w:r w:rsidRPr="006303CC">
        <w:rPr>
          <w:rFonts w:hint="eastAsia"/>
          <w:color w:val="000000" w:themeColor="text1"/>
        </w:rPr>
        <w:t>的规定标明“防潮”、“轻放”等图形或字样，或者满足合同的要求。</w:t>
      </w:r>
    </w:p>
    <w:p w14:paraId="71BDE2A8" w14:textId="3F2AF39D" w:rsidR="0059168D" w:rsidRPr="006303CC" w:rsidRDefault="0059168D" w:rsidP="0059168D">
      <w:pPr>
        <w:pStyle w:val="a7"/>
        <w:rPr>
          <w:color w:val="000000" w:themeColor="text1"/>
        </w:rPr>
      </w:pPr>
      <w:bookmarkStart w:id="421" w:name="_Toc87866063"/>
      <w:bookmarkStart w:id="422" w:name="_Toc88639609"/>
      <w:bookmarkStart w:id="423" w:name="_Toc88640088"/>
      <w:bookmarkStart w:id="424" w:name="_Toc88640465"/>
      <w:bookmarkStart w:id="425" w:name="_Toc88640499"/>
      <w:bookmarkStart w:id="426" w:name="_Toc88659042"/>
      <w:bookmarkStart w:id="427" w:name="_Toc90652457"/>
      <w:bookmarkStart w:id="428" w:name="_Toc90891064"/>
      <w:bookmarkStart w:id="429" w:name="_Toc96432209"/>
      <w:bookmarkStart w:id="430" w:name="_Toc96435455"/>
      <w:bookmarkStart w:id="431" w:name="_Toc96675050"/>
      <w:r w:rsidRPr="006303CC">
        <w:rPr>
          <w:rFonts w:hint="eastAsia"/>
          <w:color w:val="000000" w:themeColor="text1"/>
        </w:rPr>
        <w:t>运输</w:t>
      </w:r>
      <w:bookmarkEnd w:id="421"/>
      <w:bookmarkEnd w:id="422"/>
      <w:bookmarkEnd w:id="423"/>
      <w:bookmarkEnd w:id="424"/>
      <w:bookmarkEnd w:id="425"/>
      <w:bookmarkEnd w:id="426"/>
      <w:bookmarkEnd w:id="427"/>
      <w:bookmarkEnd w:id="428"/>
      <w:bookmarkEnd w:id="429"/>
      <w:bookmarkEnd w:id="430"/>
      <w:bookmarkEnd w:id="431"/>
    </w:p>
    <w:p w14:paraId="6DD0B330" w14:textId="51DEE64A" w:rsidR="0059168D" w:rsidRPr="006303CC" w:rsidRDefault="0059168D" w:rsidP="0059168D">
      <w:pPr>
        <w:pStyle w:val="afffa"/>
        <w:ind w:firstLine="420"/>
        <w:rPr>
          <w:color w:val="000000" w:themeColor="text1"/>
        </w:rPr>
      </w:pPr>
      <w:r w:rsidRPr="006303CC">
        <w:rPr>
          <w:rFonts w:hint="eastAsia"/>
          <w:color w:val="000000" w:themeColor="text1"/>
        </w:rPr>
        <w:t>装有晶片的包装箱可用任何方式运输。运输工具的选择应保证产品安全、质量不受影响，运输中应避免雨雪的直接淋袭、强烈的冲撞和机械损伤。</w:t>
      </w:r>
    </w:p>
    <w:p w14:paraId="2C967AD4" w14:textId="3599A693" w:rsidR="0059168D" w:rsidRPr="006303CC" w:rsidRDefault="0059168D" w:rsidP="0059168D">
      <w:pPr>
        <w:pStyle w:val="a7"/>
        <w:rPr>
          <w:color w:val="000000" w:themeColor="text1"/>
        </w:rPr>
      </w:pPr>
      <w:bookmarkStart w:id="432" w:name="_Toc87866064"/>
      <w:bookmarkStart w:id="433" w:name="_Toc88639610"/>
      <w:bookmarkStart w:id="434" w:name="_Toc88640089"/>
      <w:bookmarkStart w:id="435" w:name="_Toc88640466"/>
      <w:bookmarkStart w:id="436" w:name="_Toc88640500"/>
      <w:bookmarkStart w:id="437" w:name="_Toc88659043"/>
      <w:bookmarkStart w:id="438" w:name="_Toc90652458"/>
      <w:bookmarkStart w:id="439" w:name="_Toc90891065"/>
      <w:bookmarkStart w:id="440" w:name="_Toc96432210"/>
      <w:bookmarkStart w:id="441" w:name="_Toc96435456"/>
      <w:bookmarkStart w:id="442" w:name="_Toc96675051"/>
      <w:r w:rsidRPr="006303CC">
        <w:rPr>
          <w:rFonts w:hint="eastAsia"/>
          <w:color w:val="000000" w:themeColor="text1"/>
        </w:rPr>
        <w:t>贮存</w:t>
      </w:r>
      <w:bookmarkEnd w:id="432"/>
      <w:bookmarkEnd w:id="433"/>
      <w:bookmarkEnd w:id="434"/>
      <w:bookmarkEnd w:id="435"/>
      <w:bookmarkEnd w:id="436"/>
      <w:bookmarkEnd w:id="437"/>
      <w:bookmarkEnd w:id="438"/>
      <w:bookmarkEnd w:id="439"/>
      <w:bookmarkEnd w:id="440"/>
      <w:bookmarkEnd w:id="441"/>
      <w:bookmarkEnd w:id="442"/>
    </w:p>
    <w:p w14:paraId="6658BC2D" w14:textId="2E486806" w:rsidR="00BE1882" w:rsidRPr="006303CC" w:rsidRDefault="0059168D" w:rsidP="00BE1882">
      <w:pPr>
        <w:pStyle w:val="afffa"/>
        <w:ind w:firstLine="420"/>
        <w:rPr>
          <w:color w:val="000000" w:themeColor="text1"/>
        </w:rPr>
      </w:pPr>
      <w:r w:rsidRPr="006303CC">
        <w:rPr>
          <w:rFonts w:hint="eastAsia"/>
          <w:color w:val="000000" w:themeColor="text1"/>
        </w:rPr>
        <w:lastRenderedPageBreak/>
        <w:t>产品包装完成后应贮存环境温度为-</w:t>
      </w:r>
      <w:r w:rsidRPr="006303CC">
        <w:rPr>
          <w:color w:val="000000" w:themeColor="text1"/>
        </w:rPr>
        <w:t>10</w:t>
      </w:r>
      <w:r w:rsidRPr="006303CC">
        <w:rPr>
          <w:color w:val="000000" w:themeColor="text1"/>
        </w:rPr>
        <w:t>℃</w:t>
      </w:r>
      <w:r w:rsidRPr="006303CC">
        <w:rPr>
          <w:rFonts w:hAnsi="宋体" w:hint="eastAsia"/>
          <w:color w:val="000000" w:themeColor="text1"/>
        </w:rPr>
        <w:t>～+</w:t>
      </w:r>
      <w:r w:rsidRPr="006303CC">
        <w:rPr>
          <w:rFonts w:hint="eastAsia"/>
          <w:color w:val="000000" w:themeColor="text1"/>
        </w:rPr>
        <w:t>4</w:t>
      </w:r>
      <w:r w:rsidRPr="006303CC">
        <w:rPr>
          <w:color w:val="000000" w:themeColor="text1"/>
        </w:rPr>
        <w:t>0</w:t>
      </w:r>
      <w:r w:rsidRPr="006303CC">
        <w:rPr>
          <w:rFonts w:hint="eastAsia"/>
          <w:color w:val="000000" w:themeColor="text1"/>
        </w:rPr>
        <w:t>℃，相对湿度不大于</w:t>
      </w:r>
      <w:r w:rsidRPr="006303CC">
        <w:rPr>
          <w:color w:val="000000" w:themeColor="text1"/>
        </w:rPr>
        <w:t>75</w:t>
      </w:r>
      <w:r w:rsidRPr="006303CC">
        <w:rPr>
          <w:rFonts w:hint="eastAsia"/>
          <w:color w:val="000000" w:themeColor="text1"/>
        </w:rPr>
        <w:t>%，周围无酸性、碱性及其它有害气体，</w:t>
      </w:r>
      <w:r w:rsidRPr="006303CC">
        <w:rPr>
          <w:color w:val="000000" w:themeColor="text1"/>
        </w:rPr>
        <w:t>且无机械振动和冲击的</w:t>
      </w:r>
      <w:r w:rsidRPr="006303CC">
        <w:rPr>
          <w:rFonts w:hint="eastAsia"/>
          <w:color w:val="000000" w:themeColor="text1"/>
        </w:rPr>
        <w:t>通风良好的库房中。</w:t>
      </w:r>
    </w:p>
    <w:p w14:paraId="3AD05AE0" w14:textId="7537F0C6" w:rsidR="0059168D" w:rsidRPr="006303CC" w:rsidRDefault="0059168D" w:rsidP="00397F22">
      <w:pPr>
        <w:rPr>
          <w:color w:val="000000" w:themeColor="text1"/>
        </w:rPr>
      </w:pPr>
    </w:p>
    <w:p w14:paraId="7E1CC161" w14:textId="3033A458" w:rsidR="00BE1882" w:rsidRPr="006303CC" w:rsidRDefault="00BE1882" w:rsidP="00397F22">
      <w:pPr>
        <w:rPr>
          <w:color w:val="000000" w:themeColor="text1"/>
        </w:rPr>
      </w:pPr>
    </w:p>
    <w:p w14:paraId="4834926B" w14:textId="23E1F388" w:rsidR="00BE1882" w:rsidRPr="006303CC" w:rsidRDefault="00BE1882" w:rsidP="00BE1882">
      <w:pPr>
        <w:jc w:val="center"/>
        <w:rPr>
          <w:rFonts w:ascii="宋体" w:hAnsi="宋体"/>
          <w:color w:val="000000" w:themeColor="text1"/>
        </w:rPr>
      </w:pPr>
      <w:r w:rsidRPr="006303CC">
        <w:rPr>
          <w:rFonts w:ascii="黑体" w:eastAsia="黑体" w:hAnsi="黑体"/>
          <w:b/>
          <w:color w:val="000000" w:themeColor="text1"/>
        </w:rPr>
        <w:t>━━━━━━━━━━━</w:t>
      </w:r>
    </w:p>
    <w:sectPr w:rsidR="00BE1882" w:rsidRPr="006303CC" w:rsidSect="00124F80">
      <w:headerReference w:type="default" r:id="rId22"/>
      <w:footerReference w:type="default" r:id="rId23"/>
      <w:pgSz w:w="11907" w:h="16839" w:code="9"/>
      <w:pgMar w:top="1417" w:right="1134" w:bottom="1134" w:left="1417"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C123" w14:textId="77777777" w:rsidR="003027F1" w:rsidRDefault="003027F1">
      <w:pPr>
        <w:ind w:firstLine="420"/>
      </w:pPr>
      <w:r>
        <w:separator/>
      </w:r>
    </w:p>
  </w:endnote>
  <w:endnote w:type="continuationSeparator" w:id="0">
    <w:p w14:paraId="71972EB0" w14:textId="77777777" w:rsidR="003027F1" w:rsidRDefault="003027F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243D" w14:textId="5D78EE0E" w:rsidR="00AB6352" w:rsidRDefault="00AB6352" w:rsidP="00CE78DD">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sidR="0032597A">
      <w:rPr>
        <w:rStyle w:val="afffff1"/>
        <w:noProof/>
      </w:rPr>
      <w:t>2</w:t>
    </w:r>
    <w:r>
      <w:rPr>
        <w:rStyle w:val="afffff1"/>
      </w:rPr>
      <w:fldChar w:fldCharType="end"/>
    </w:r>
  </w:p>
  <w:p w14:paraId="51100662" w14:textId="77777777" w:rsidR="00AB6352" w:rsidRDefault="00AB6352" w:rsidP="00124F80">
    <w:pPr>
      <w:pStyle w:val="afff2"/>
      <w:ind w:right="360" w:firstLine="360"/>
      <w:rPr>
        <w:rStyle w:val="afffff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91D3" w14:textId="77777777" w:rsidR="00AB6352" w:rsidRDefault="00AB6352" w:rsidP="00124F80">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Pr>
        <w:rStyle w:val="afffff1"/>
        <w:noProof/>
      </w:rPr>
      <w:t>1</w:t>
    </w:r>
    <w:r>
      <w:rPr>
        <w:rStyle w:val="afffff1"/>
      </w:rPr>
      <w:fldChar w:fldCharType="end"/>
    </w:r>
  </w:p>
  <w:p w14:paraId="50590652" w14:textId="77777777" w:rsidR="00AB6352" w:rsidRDefault="00AB6352" w:rsidP="00124F80">
    <w:pPr>
      <w:pStyle w:val="afff3"/>
      <w:ind w:right="360" w:firstLine="360"/>
      <w:rPr>
        <w:rStyle w:val="afffff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B680" w14:textId="77777777" w:rsidR="00AB6352" w:rsidRDefault="00AB6352">
    <w:pPr>
      <w:pStyle w:val="affff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56DD" w14:textId="77777777" w:rsidR="00AB6352" w:rsidRDefault="00AB6352" w:rsidP="00CE78DD">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Pr>
        <w:rStyle w:val="afffff1"/>
        <w:noProof/>
      </w:rPr>
      <w:t>III</w:t>
    </w:r>
    <w:r>
      <w:rPr>
        <w:rStyle w:val="afffff1"/>
      </w:rPr>
      <w:fldChar w:fldCharType="end"/>
    </w:r>
  </w:p>
  <w:p w14:paraId="1AE02245" w14:textId="77777777" w:rsidR="00AB6352" w:rsidRDefault="00AB6352" w:rsidP="00124F80">
    <w:pPr>
      <w:pStyle w:val="afff3"/>
      <w:ind w:right="360" w:firstLine="360"/>
      <w:rPr>
        <w:rStyle w:val="afffff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76C1" w14:textId="77777777" w:rsidR="00AB6352" w:rsidRDefault="00AB6352" w:rsidP="00934975">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Pr>
        <w:rStyle w:val="afffff1"/>
        <w:noProof/>
      </w:rPr>
      <w:t>1</w:t>
    </w:r>
    <w:r>
      <w:rPr>
        <w:rStyle w:val="afffff1"/>
      </w:rPr>
      <w:fldChar w:fldCharType="end"/>
    </w:r>
  </w:p>
  <w:p w14:paraId="31FDBE1A" w14:textId="77777777" w:rsidR="00AB6352" w:rsidRDefault="00AB6352" w:rsidP="00124F80">
    <w:pPr>
      <w:pStyle w:val="afff3"/>
      <w:ind w:right="360" w:firstLine="360"/>
      <w:rPr>
        <w:rStyle w:val="afffff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A2B4" w14:textId="77777777" w:rsidR="00AB6352" w:rsidRDefault="00AB6352" w:rsidP="00934975">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sidR="0032597A">
      <w:rPr>
        <w:rStyle w:val="afffff1"/>
        <w:noProof/>
      </w:rPr>
      <w:t>1</w:t>
    </w:r>
    <w:r>
      <w:rPr>
        <w:rStyle w:val="afffff1"/>
      </w:rPr>
      <w:fldChar w:fldCharType="end"/>
    </w:r>
  </w:p>
  <w:p w14:paraId="54D5AFED" w14:textId="77777777" w:rsidR="00AB6352" w:rsidRDefault="00AB6352" w:rsidP="00124F80">
    <w:pPr>
      <w:pStyle w:val="afff3"/>
      <w:ind w:right="360" w:firstLine="360"/>
      <w:rPr>
        <w:rStyle w:val="afff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94E3" w14:textId="77777777" w:rsidR="003027F1" w:rsidRDefault="003027F1">
      <w:pPr>
        <w:ind w:firstLine="420"/>
      </w:pPr>
      <w:r>
        <w:separator/>
      </w:r>
    </w:p>
  </w:footnote>
  <w:footnote w:type="continuationSeparator" w:id="0">
    <w:p w14:paraId="4379CF48" w14:textId="77777777" w:rsidR="003027F1" w:rsidRDefault="003027F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CC95" w14:textId="06F9818D" w:rsidR="00AB6352" w:rsidRDefault="00AB6352" w:rsidP="00124F80">
    <w:pPr>
      <w:pStyle w:val="afff5"/>
    </w:pPr>
    <w:r>
      <w:t>T/CECA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46F5" w14:textId="4D8C569D" w:rsidR="00AB6352" w:rsidRDefault="00AB6352" w:rsidP="00124F80">
    <w:pPr>
      <w:pStyle w:val="afff4"/>
    </w:pPr>
    <w:r>
      <w:t>T/CECA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074A" w14:textId="4685EEF9" w:rsidR="00AB6352" w:rsidRDefault="00AB6352" w:rsidP="00124F80">
    <w:pPr>
      <w:pStyle w:val="aff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555A" w14:textId="67A881BC" w:rsidR="00AB6352" w:rsidRDefault="00AB6352" w:rsidP="00124F80">
    <w:pPr>
      <w:pStyle w:val="afff4"/>
    </w:pPr>
    <w:r>
      <w:t>T/CECA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7821" w14:textId="77777777" w:rsidR="00AB6352" w:rsidRDefault="00AB6352" w:rsidP="00124F80">
    <w:pPr>
      <w:pStyle w:val="afff4"/>
    </w:pPr>
    <w:r>
      <w:t>T/CECA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53BC" w14:textId="77777777" w:rsidR="00AB6352" w:rsidRDefault="00AB6352" w:rsidP="00124F80">
    <w:pPr>
      <w:pStyle w:val="afff4"/>
    </w:pPr>
    <w:r>
      <w:t>T/CECA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1B2488EE"/>
    <w:lvl w:ilvl="0">
      <w:start w:val="1"/>
      <w:numFmt w:val="decimal"/>
      <w:pStyle w:val="a1"/>
      <w:suff w:val="nothing"/>
      <w:lvlText w:val="注%1："/>
      <w:lvlJc w:val="left"/>
      <w:rPr>
        <w:rFonts w:ascii="黑体" w:eastAsia="黑体" w:hAnsi="黑体"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rPr>
        <w:rFonts w:ascii="黑体" w:eastAsia="黑体" w:hAnsi="黑体" w:cs="Times New Roman" w:hint="eastAsia"/>
        <w:b w:val="0"/>
        <w:bCs w:val="0"/>
        <w:i w:val="0"/>
        <w:iCs w:val="0"/>
        <w:caps w:val="0"/>
        <w:smallCaps w:val="0"/>
        <w:strike w:val="0"/>
        <w:dstrike w:val="0"/>
        <w:noProof w:val="0"/>
        <w:snapToGrid w:val="0"/>
        <w:vanish w:val="0"/>
        <w:color w:val="00000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FBFC87A2"/>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8"/>
      <w:suff w:val="nothing"/>
      <w:lvlText w:val="%1.%2.%3　"/>
      <w:lvlJc w:val="left"/>
      <w:pPr>
        <w:ind w:left="426"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A8F7113"/>
    <w:multiLevelType w:val="multilevel"/>
    <w:tmpl w:val="E3F25518"/>
    <w:lvl w:ilvl="0">
      <w:start w:val="1"/>
      <w:numFmt w:val="upperLetter"/>
      <w:pStyle w:val="ae"/>
      <w:suff w:val="space"/>
      <w:lvlText w:val="%1"/>
      <w:lvlJc w:val="left"/>
      <w:pPr>
        <w:ind w:left="0" w:firstLine="0"/>
      </w:pPr>
      <w:rPr>
        <w:rFonts w:hint="eastAsia"/>
        <w:color w:val="FFFFFF"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15:restartNumberingAfterBreak="0">
    <w:nsid w:val="34431F99"/>
    <w:multiLevelType w:val="multilevel"/>
    <w:tmpl w:val="9BEC481A"/>
    <w:lvl w:ilvl="0">
      <w:start w:val="1"/>
      <w:numFmt w:val="upperLetter"/>
      <w:pStyle w:val="af0"/>
      <w:lvlText w:val="%1"/>
      <w:lvlJc w:val="left"/>
      <w:pPr>
        <w:ind w:left="0" w:firstLine="0"/>
      </w:pPr>
      <w:rPr>
        <w:rFonts w:hint="eastAsia"/>
        <w:color w:val="FFFFFF" w:themeColor="background1"/>
        <w:sz w:val="2"/>
      </w:rPr>
    </w:lvl>
    <w:lvl w:ilvl="1">
      <w:start w:val="1"/>
      <w:numFmt w:val="decimal"/>
      <w:pStyle w:val="af1"/>
      <w:lvlText w:val="(%1.%2)"/>
      <w:lvlJc w:val="left"/>
      <w:rPr>
        <w:rFonts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A64E98"/>
    <w:multiLevelType w:val="multilevel"/>
    <w:tmpl w:val="E13095BE"/>
    <w:lvl w:ilvl="0">
      <w:start w:val="1"/>
      <w:numFmt w:val="decimal"/>
      <w:pStyle w:val="af2"/>
      <w:lvlText w:val="0.%1"/>
      <w:lvlJc w:val="left"/>
      <w:pPr>
        <w:tabs>
          <w:tab w:val="num" w:pos="360"/>
        </w:tabs>
        <w:ind w:left="0" w:firstLine="0"/>
      </w:pPr>
      <w:rPr>
        <w:rFonts w:ascii="黑体" w:eastAsia="黑体" w:hAnsi="Times New Roman" w:hint="eastAsia"/>
        <w:b w:val="0"/>
        <w:i w:val="0"/>
        <w:sz w:val="21"/>
      </w:rPr>
    </w:lvl>
    <w:lvl w:ilvl="1">
      <w:start w:val="1"/>
      <w:numFmt w:val="decimal"/>
      <w:pStyle w:val="af3"/>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2" w15:restartNumberingAfterBreak="0">
    <w:nsid w:val="44C50F90"/>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i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4B733A5F"/>
    <w:multiLevelType w:val="multilevel"/>
    <w:tmpl w:val="36B40DB4"/>
    <w:lvl w:ilvl="0">
      <w:start w:val="1"/>
      <w:numFmt w:val="decimal"/>
      <w:lvlRestart w:val="0"/>
      <w:pStyle w:val="af6"/>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15:restartNumberingAfterBreak="0">
    <w:nsid w:val="55E02EF4"/>
    <w:multiLevelType w:val="hybridMultilevel"/>
    <w:tmpl w:val="7F22C520"/>
    <w:lvl w:ilvl="0" w:tplc="FC608ABA">
      <w:start w:val="1"/>
      <w:numFmt w:val="decimal"/>
      <w:pStyle w:val="af7"/>
      <w:lvlText w:val="图%1"/>
      <w:lvlJc w:val="left"/>
      <w:pPr>
        <w:tabs>
          <w:tab w:val="num" w:pos="360"/>
        </w:tabs>
        <w:ind w:left="0" w:firstLine="0"/>
      </w:pPr>
      <w:rPr>
        <w:rFonts w:ascii="黑体" w:eastAsia="黑体" w:hint="eastAsia"/>
        <w:b w:val="0"/>
        <w:i w:val="0"/>
        <w:sz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B7E3733"/>
    <w:multiLevelType w:val="multilevel"/>
    <w:tmpl w:val="9F10A92E"/>
    <w:lvl w:ilvl="0">
      <w:start w:val="1"/>
      <w:numFmt w:val="decimal"/>
      <w:pStyle w:val="af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B55DC2"/>
    <w:multiLevelType w:val="multilevel"/>
    <w:tmpl w:val="3040784C"/>
    <w:lvl w:ilvl="0">
      <w:start w:val="1"/>
      <w:numFmt w:val="upperLetter"/>
      <w:pStyle w:val="af9"/>
      <w:lvlText w:val="%1"/>
      <w:lvlJc w:val="left"/>
      <w:pPr>
        <w:tabs>
          <w:tab w:val="num" w:pos="0"/>
        </w:tabs>
        <w:ind w:left="0" w:firstLine="0"/>
      </w:pPr>
      <w:rPr>
        <w:rFonts w:hint="eastAsia"/>
        <w:color w:val="FFFFFF" w:themeColor="background1"/>
        <w:sz w:val="2"/>
      </w:rPr>
    </w:lvl>
    <w:lvl w:ilvl="1">
      <w:start w:val="1"/>
      <w:numFmt w:val="decimal"/>
      <w:pStyle w:val="afa"/>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b"/>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15:restartNumberingAfterBreak="0">
    <w:nsid w:val="657D3FBC"/>
    <w:multiLevelType w:val="multilevel"/>
    <w:tmpl w:val="47FAC9B6"/>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rPr>
        <w:rFonts w:ascii="黑体" w:eastAsia="黑体" w:hAnsi="黑体"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DBF04F4"/>
    <w:multiLevelType w:val="multilevel"/>
    <w:tmpl w:val="441EC8D2"/>
    <w:lvl w:ilvl="0">
      <w:start w:val="1"/>
      <w:numFmt w:val="none"/>
      <w:pStyle w:val="aff3"/>
      <w:suff w:val="nothing"/>
      <w:lvlText w:val="%1注："/>
      <w:lvlJc w:val="left"/>
      <w:pPr>
        <w:ind w:left="788"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763A6836"/>
    <w:multiLevelType w:val="multilevel"/>
    <w:tmpl w:val="667C051A"/>
    <w:lvl w:ilvl="0">
      <w:start w:val="1"/>
      <w:numFmt w:val="none"/>
      <w:pStyle w:val="aff4"/>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num" w:pos="720"/>
        </w:tabs>
        <w:ind w:left="0" w:firstLine="0"/>
      </w:pPr>
      <w:rPr>
        <w:rFonts w:ascii="黑体" w:eastAsia="黑体" w:hint="eastAsia"/>
        <w:b/>
        <w:i w:val="0"/>
        <w:sz w:val="21"/>
      </w:rPr>
    </w:lvl>
    <w:lvl w:ilvl="8">
      <w:start w:val="1"/>
      <w:numFmt w:val="decimal"/>
      <w:lvlRestart w:val="2"/>
      <w:pStyle w:val="aff4"/>
      <w:lvlText w:val="%2.0.%9"/>
      <w:lvlJc w:val="left"/>
      <w:pPr>
        <w:tabs>
          <w:tab w:val="num" w:pos="720"/>
        </w:tabs>
        <w:ind w:left="0" w:firstLine="0"/>
      </w:pPr>
      <w:rPr>
        <w:rFonts w:ascii="黑体" w:eastAsia="黑体" w:hAnsi="华文细黑" w:hint="eastAsia"/>
        <w:b/>
        <w:i w:val="0"/>
        <w:sz w:val="21"/>
      </w:rPr>
    </w:lvl>
  </w:abstractNum>
  <w:abstractNum w:abstractNumId="30" w15:restartNumberingAfterBreak="0">
    <w:nsid w:val="76933334"/>
    <w:multiLevelType w:val="hybridMultilevel"/>
    <w:tmpl w:val="637882C6"/>
    <w:lvl w:ilvl="0" w:tplc="775A1A7C">
      <w:start w:val="1"/>
      <w:numFmt w:val="none"/>
      <w:pStyle w:val="affc"/>
      <w:lvlText w:val="%1——"/>
      <w:lvlJc w:val="left"/>
      <w:pPr>
        <w:tabs>
          <w:tab w:val="num" w:pos="1003"/>
        </w:tabs>
        <w:ind w:left="703"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0"/>
  </w:num>
  <w:num w:numId="2">
    <w:abstractNumId w:val="21"/>
  </w:num>
  <w:num w:numId="3">
    <w:abstractNumId w:val="29"/>
  </w:num>
  <w:num w:numId="4">
    <w:abstractNumId w:val="11"/>
  </w:num>
  <w:num w:numId="5">
    <w:abstractNumId w:val="24"/>
  </w:num>
  <w:num w:numId="6">
    <w:abstractNumId w:val="22"/>
  </w:num>
  <w:num w:numId="7">
    <w:abstractNumId w:val="14"/>
  </w:num>
  <w:num w:numId="8">
    <w:abstractNumId w:val="27"/>
  </w:num>
  <w:num w:numId="9">
    <w:abstractNumId w:val="14"/>
  </w:num>
  <w:num w:numId="10">
    <w:abstractNumId w:val="25"/>
  </w:num>
  <w:num w:numId="11">
    <w:abstractNumId w:val="28"/>
  </w:num>
  <w:num w:numId="12">
    <w:abstractNumId w:val="10"/>
  </w:num>
  <w:num w:numId="13">
    <w:abstractNumId w:val="13"/>
  </w:num>
  <w:num w:numId="14">
    <w:abstractNumId w:val="12"/>
  </w:num>
  <w:num w:numId="15">
    <w:abstractNumId w:val="23"/>
  </w:num>
  <w:num w:numId="16">
    <w:abstractNumId w:val="26"/>
  </w:num>
  <w:num w:numId="17">
    <w:abstractNumId w:val="18"/>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0"/>
  </w:num>
  <w:num w:numId="29">
    <w:abstractNumId w:val="16"/>
  </w:num>
  <w:num w:numId="30">
    <w:abstractNumId w:val="15"/>
  </w:num>
  <w:num w:numId="31">
    <w:abstractNumId w:val="17"/>
  </w:num>
  <w:num w:numId="32">
    <w:abstractNumId w:val="1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80"/>
    <w:rsid w:val="000006BD"/>
    <w:rsid w:val="00001420"/>
    <w:rsid w:val="000054CC"/>
    <w:rsid w:val="00006378"/>
    <w:rsid w:val="00006548"/>
    <w:rsid w:val="00006C76"/>
    <w:rsid w:val="00007A93"/>
    <w:rsid w:val="000105B0"/>
    <w:rsid w:val="00011177"/>
    <w:rsid w:val="000158B4"/>
    <w:rsid w:val="00017C74"/>
    <w:rsid w:val="00020689"/>
    <w:rsid w:val="00025ABC"/>
    <w:rsid w:val="00027BD3"/>
    <w:rsid w:val="00031EEE"/>
    <w:rsid w:val="00035BAF"/>
    <w:rsid w:val="00035CEF"/>
    <w:rsid w:val="00036B39"/>
    <w:rsid w:val="000372EA"/>
    <w:rsid w:val="00037D4D"/>
    <w:rsid w:val="00040754"/>
    <w:rsid w:val="00040BBF"/>
    <w:rsid w:val="000411B6"/>
    <w:rsid w:val="00042ED0"/>
    <w:rsid w:val="00043421"/>
    <w:rsid w:val="0004511E"/>
    <w:rsid w:val="00045A6A"/>
    <w:rsid w:val="00045CE7"/>
    <w:rsid w:val="00050E91"/>
    <w:rsid w:val="00051CF1"/>
    <w:rsid w:val="00053FB5"/>
    <w:rsid w:val="00054D62"/>
    <w:rsid w:val="00062259"/>
    <w:rsid w:val="00062434"/>
    <w:rsid w:val="000634E9"/>
    <w:rsid w:val="00063A24"/>
    <w:rsid w:val="000645BD"/>
    <w:rsid w:val="00066216"/>
    <w:rsid w:val="00067035"/>
    <w:rsid w:val="00067AB8"/>
    <w:rsid w:val="00071151"/>
    <w:rsid w:val="00071AF1"/>
    <w:rsid w:val="00075084"/>
    <w:rsid w:val="00075DD9"/>
    <w:rsid w:val="000761C4"/>
    <w:rsid w:val="00076F59"/>
    <w:rsid w:val="00082F33"/>
    <w:rsid w:val="000864CC"/>
    <w:rsid w:val="000865C0"/>
    <w:rsid w:val="0008773A"/>
    <w:rsid w:val="0009271F"/>
    <w:rsid w:val="00092CF0"/>
    <w:rsid w:val="00095ECF"/>
    <w:rsid w:val="00095F90"/>
    <w:rsid w:val="0009648F"/>
    <w:rsid w:val="00096A7C"/>
    <w:rsid w:val="00096B0E"/>
    <w:rsid w:val="00097B25"/>
    <w:rsid w:val="000A2168"/>
    <w:rsid w:val="000A568D"/>
    <w:rsid w:val="000A6C10"/>
    <w:rsid w:val="000A6E5F"/>
    <w:rsid w:val="000B00BC"/>
    <w:rsid w:val="000B2DF0"/>
    <w:rsid w:val="000B30A2"/>
    <w:rsid w:val="000B3A66"/>
    <w:rsid w:val="000B6461"/>
    <w:rsid w:val="000B662F"/>
    <w:rsid w:val="000B6ECB"/>
    <w:rsid w:val="000C1A13"/>
    <w:rsid w:val="000C21DC"/>
    <w:rsid w:val="000C2EFF"/>
    <w:rsid w:val="000C3725"/>
    <w:rsid w:val="000C4043"/>
    <w:rsid w:val="000C4642"/>
    <w:rsid w:val="000C5342"/>
    <w:rsid w:val="000C54BA"/>
    <w:rsid w:val="000D1D22"/>
    <w:rsid w:val="000D2750"/>
    <w:rsid w:val="000D2AB5"/>
    <w:rsid w:val="000D2D03"/>
    <w:rsid w:val="000D3D36"/>
    <w:rsid w:val="000E0E5E"/>
    <w:rsid w:val="000E27C3"/>
    <w:rsid w:val="000E2B29"/>
    <w:rsid w:val="000E53D2"/>
    <w:rsid w:val="000E653C"/>
    <w:rsid w:val="000E7B1D"/>
    <w:rsid w:val="000E7BCA"/>
    <w:rsid w:val="000F1341"/>
    <w:rsid w:val="00110098"/>
    <w:rsid w:val="00112B73"/>
    <w:rsid w:val="00115B90"/>
    <w:rsid w:val="00121351"/>
    <w:rsid w:val="001223A8"/>
    <w:rsid w:val="00123BF9"/>
    <w:rsid w:val="00124F80"/>
    <w:rsid w:val="001250A9"/>
    <w:rsid w:val="00127602"/>
    <w:rsid w:val="0013262E"/>
    <w:rsid w:val="00137BFB"/>
    <w:rsid w:val="00143B73"/>
    <w:rsid w:val="00144633"/>
    <w:rsid w:val="001446C4"/>
    <w:rsid w:val="00146757"/>
    <w:rsid w:val="00150C7A"/>
    <w:rsid w:val="001517CF"/>
    <w:rsid w:val="0015341D"/>
    <w:rsid w:val="00155E5A"/>
    <w:rsid w:val="0016309C"/>
    <w:rsid w:val="00164C6D"/>
    <w:rsid w:val="001674FA"/>
    <w:rsid w:val="00170B1F"/>
    <w:rsid w:val="00172236"/>
    <w:rsid w:val="001732E1"/>
    <w:rsid w:val="001748CC"/>
    <w:rsid w:val="0017737E"/>
    <w:rsid w:val="00180795"/>
    <w:rsid w:val="00180A28"/>
    <w:rsid w:val="00181BE9"/>
    <w:rsid w:val="001830DE"/>
    <w:rsid w:val="00184D96"/>
    <w:rsid w:val="00186BDD"/>
    <w:rsid w:val="001875EE"/>
    <w:rsid w:val="00195F66"/>
    <w:rsid w:val="001962B3"/>
    <w:rsid w:val="001A0A80"/>
    <w:rsid w:val="001A3B15"/>
    <w:rsid w:val="001A58EF"/>
    <w:rsid w:val="001A5BF9"/>
    <w:rsid w:val="001B0787"/>
    <w:rsid w:val="001B1E8C"/>
    <w:rsid w:val="001B7358"/>
    <w:rsid w:val="001C0416"/>
    <w:rsid w:val="001C2054"/>
    <w:rsid w:val="001C451D"/>
    <w:rsid w:val="001D1A1A"/>
    <w:rsid w:val="001D5AA4"/>
    <w:rsid w:val="001D71BA"/>
    <w:rsid w:val="001E373E"/>
    <w:rsid w:val="001E5E32"/>
    <w:rsid w:val="001F0941"/>
    <w:rsid w:val="001F0E09"/>
    <w:rsid w:val="001F0F45"/>
    <w:rsid w:val="001F29E4"/>
    <w:rsid w:val="001F4CD5"/>
    <w:rsid w:val="001F5EB3"/>
    <w:rsid w:val="001F724D"/>
    <w:rsid w:val="002122C7"/>
    <w:rsid w:val="0021530C"/>
    <w:rsid w:val="00216264"/>
    <w:rsid w:val="0022275E"/>
    <w:rsid w:val="00222D20"/>
    <w:rsid w:val="00223492"/>
    <w:rsid w:val="00223B6A"/>
    <w:rsid w:val="00226114"/>
    <w:rsid w:val="002273F8"/>
    <w:rsid w:val="00227E52"/>
    <w:rsid w:val="002310FD"/>
    <w:rsid w:val="00231C73"/>
    <w:rsid w:val="002330B9"/>
    <w:rsid w:val="002333FD"/>
    <w:rsid w:val="00233A75"/>
    <w:rsid w:val="00235CB0"/>
    <w:rsid w:val="00240FD1"/>
    <w:rsid w:val="00244297"/>
    <w:rsid w:val="0024602E"/>
    <w:rsid w:val="002476DD"/>
    <w:rsid w:val="002479D0"/>
    <w:rsid w:val="00247E6D"/>
    <w:rsid w:val="00251EE6"/>
    <w:rsid w:val="002527F5"/>
    <w:rsid w:val="00255511"/>
    <w:rsid w:val="00267674"/>
    <w:rsid w:val="00267897"/>
    <w:rsid w:val="0027180B"/>
    <w:rsid w:val="002754E0"/>
    <w:rsid w:val="00277D91"/>
    <w:rsid w:val="00281A4B"/>
    <w:rsid w:val="00282FBE"/>
    <w:rsid w:val="00283551"/>
    <w:rsid w:val="00287FD8"/>
    <w:rsid w:val="0029062F"/>
    <w:rsid w:val="0029140E"/>
    <w:rsid w:val="002917C0"/>
    <w:rsid w:val="002A0145"/>
    <w:rsid w:val="002A1876"/>
    <w:rsid w:val="002A2A0C"/>
    <w:rsid w:val="002A3BE2"/>
    <w:rsid w:val="002A4DD0"/>
    <w:rsid w:val="002A5CE3"/>
    <w:rsid w:val="002A6B18"/>
    <w:rsid w:val="002A70B0"/>
    <w:rsid w:val="002A77AD"/>
    <w:rsid w:val="002B4691"/>
    <w:rsid w:val="002B778D"/>
    <w:rsid w:val="002C582E"/>
    <w:rsid w:val="002C6C4A"/>
    <w:rsid w:val="002D72B2"/>
    <w:rsid w:val="002E053A"/>
    <w:rsid w:val="002E08C1"/>
    <w:rsid w:val="002E0F20"/>
    <w:rsid w:val="002E4DAE"/>
    <w:rsid w:val="002E5273"/>
    <w:rsid w:val="002E5F3F"/>
    <w:rsid w:val="002E6F4A"/>
    <w:rsid w:val="002F09B1"/>
    <w:rsid w:val="002F1862"/>
    <w:rsid w:val="002F1C12"/>
    <w:rsid w:val="002F1D53"/>
    <w:rsid w:val="002F3741"/>
    <w:rsid w:val="002F3D28"/>
    <w:rsid w:val="002F5D22"/>
    <w:rsid w:val="002F6B38"/>
    <w:rsid w:val="003027F1"/>
    <w:rsid w:val="00303CA5"/>
    <w:rsid w:val="00306A73"/>
    <w:rsid w:val="00307251"/>
    <w:rsid w:val="0030758B"/>
    <w:rsid w:val="003105F2"/>
    <w:rsid w:val="00310AEB"/>
    <w:rsid w:val="00311FA0"/>
    <w:rsid w:val="00316CBA"/>
    <w:rsid w:val="00317040"/>
    <w:rsid w:val="00321F24"/>
    <w:rsid w:val="0032365A"/>
    <w:rsid w:val="00324802"/>
    <w:rsid w:val="003255CE"/>
    <w:rsid w:val="0032597A"/>
    <w:rsid w:val="00330AED"/>
    <w:rsid w:val="00331CE6"/>
    <w:rsid w:val="00334349"/>
    <w:rsid w:val="00334EB0"/>
    <w:rsid w:val="00337CA1"/>
    <w:rsid w:val="003400D9"/>
    <w:rsid w:val="00342F5B"/>
    <w:rsid w:val="003539DA"/>
    <w:rsid w:val="003608D8"/>
    <w:rsid w:val="00365FB4"/>
    <w:rsid w:val="00366B99"/>
    <w:rsid w:val="00372C0A"/>
    <w:rsid w:val="00373165"/>
    <w:rsid w:val="00374871"/>
    <w:rsid w:val="00374BF7"/>
    <w:rsid w:val="0037683A"/>
    <w:rsid w:val="00376894"/>
    <w:rsid w:val="003776E6"/>
    <w:rsid w:val="003833BC"/>
    <w:rsid w:val="00383FDA"/>
    <w:rsid w:val="00384E0D"/>
    <w:rsid w:val="0038673C"/>
    <w:rsid w:val="00393E8F"/>
    <w:rsid w:val="00394D57"/>
    <w:rsid w:val="00395055"/>
    <w:rsid w:val="00396367"/>
    <w:rsid w:val="00397925"/>
    <w:rsid w:val="00397F22"/>
    <w:rsid w:val="003A0898"/>
    <w:rsid w:val="003A4F7B"/>
    <w:rsid w:val="003B4814"/>
    <w:rsid w:val="003B4E28"/>
    <w:rsid w:val="003B6416"/>
    <w:rsid w:val="003B65E2"/>
    <w:rsid w:val="003B7F87"/>
    <w:rsid w:val="003C06EC"/>
    <w:rsid w:val="003C2656"/>
    <w:rsid w:val="003C289B"/>
    <w:rsid w:val="003C44DC"/>
    <w:rsid w:val="003C51CA"/>
    <w:rsid w:val="003C5C82"/>
    <w:rsid w:val="003C64E0"/>
    <w:rsid w:val="003C7969"/>
    <w:rsid w:val="003D2277"/>
    <w:rsid w:val="003D2A16"/>
    <w:rsid w:val="003D636C"/>
    <w:rsid w:val="003E0CC8"/>
    <w:rsid w:val="003E1FDD"/>
    <w:rsid w:val="003E6CB5"/>
    <w:rsid w:val="003E7025"/>
    <w:rsid w:val="003E7CE2"/>
    <w:rsid w:val="003F2DA8"/>
    <w:rsid w:val="003F38D0"/>
    <w:rsid w:val="003F5603"/>
    <w:rsid w:val="003F603C"/>
    <w:rsid w:val="003F67D7"/>
    <w:rsid w:val="003F764E"/>
    <w:rsid w:val="00400494"/>
    <w:rsid w:val="00402251"/>
    <w:rsid w:val="00404810"/>
    <w:rsid w:val="00404C30"/>
    <w:rsid w:val="00405195"/>
    <w:rsid w:val="0040536C"/>
    <w:rsid w:val="00405B77"/>
    <w:rsid w:val="004064DB"/>
    <w:rsid w:val="00406B9D"/>
    <w:rsid w:val="00406CC1"/>
    <w:rsid w:val="0041029C"/>
    <w:rsid w:val="00411152"/>
    <w:rsid w:val="00411158"/>
    <w:rsid w:val="00411B4F"/>
    <w:rsid w:val="00411F6A"/>
    <w:rsid w:val="0041207A"/>
    <w:rsid w:val="00415282"/>
    <w:rsid w:val="004162E9"/>
    <w:rsid w:val="004163F7"/>
    <w:rsid w:val="0042239C"/>
    <w:rsid w:val="004301F1"/>
    <w:rsid w:val="00436ECC"/>
    <w:rsid w:val="00437876"/>
    <w:rsid w:val="004414E6"/>
    <w:rsid w:val="00443902"/>
    <w:rsid w:val="004455E2"/>
    <w:rsid w:val="00445F04"/>
    <w:rsid w:val="00447DDB"/>
    <w:rsid w:val="00452CD3"/>
    <w:rsid w:val="00453508"/>
    <w:rsid w:val="004548A9"/>
    <w:rsid w:val="004573AE"/>
    <w:rsid w:val="004619AC"/>
    <w:rsid w:val="00463A10"/>
    <w:rsid w:val="00464FE2"/>
    <w:rsid w:val="00465B7B"/>
    <w:rsid w:val="00466FF2"/>
    <w:rsid w:val="00467339"/>
    <w:rsid w:val="004677BF"/>
    <w:rsid w:val="004717A6"/>
    <w:rsid w:val="0047352D"/>
    <w:rsid w:val="00476216"/>
    <w:rsid w:val="00481284"/>
    <w:rsid w:val="00481698"/>
    <w:rsid w:val="004826C9"/>
    <w:rsid w:val="0048552A"/>
    <w:rsid w:val="0048668C"/>
    <w:rsid w:val="00487C85"/>
    <w:rsid w:val="00490088"/>
    <w:rsid w:val="00490B38"/>
    <w:rsid w:val="00491D3C"/>
    <w:rsid w:val="00496C32"/>
    <w:rsid w:val="004A1CD1"/>
    <w:rsid w:val="004A3243"/>
    <w:rsid w:val="004A5A9B"/>
    <w:rsid w:val="004A777E"/>
    <w:rsid w:val="004A780E"/>
    <w:rsid w:val="004A79C7"/>
    <w:rsid w:val="004B114C"/>
    <w:rsid w:val="004B14E9"/>
    <w:rsid w:val="004B1CEB"/>
    <w:rsid w:val="004B294C"/>
    <w:rsid w:val="004B2D54"/>
    <w:rsid w:val="004B4FB1"/>
    <w:rsid w:val="004B5349"/>
    <w:rsid w:val="004B78A4"/>
    <w:rsid w:val="004C2DC4"/>
    <w:rsid w:val="004C5A00"/>
    <w:rsid w:val="004D00D7"/>
    <w:rsid w:val="004D0182"/>
    <w:rsid w:val="004D0A15"/>
    <w:rsid w:val="004D15D0"/>
    <w:rsid w:val="004D5647"/>
    <w:rsid w:val="004D56BE"/>
    <w:rsid w:val="004E1549"/>
    <w:rsid w:val="004E2EF5"/>
    <w:rsid w:val="004E44E3"/>
    <w:rsid w:val="004E6FBA"/>
    <w:rsid w:val="004F221D"/>
    <w:rsid w:val="004F2E3E"/>
    <w:rsid w:val="004F55B8"/>
    <w:rsid w:val="004F5DB6"/>
    <w:rsid w:val="004F7439"/>
    <w:rsid w:val="004F7CC9"/>
    <w:rsid w:val="00502C53"/>
    <w:rsid w:val="0050545B"/>
    <w:rsid w:val="00505DF5"/>
    <w:rsid w:val="0050619B"/>
    <w:rsid w:val="005110BF"/>
    <w:rsid w:val="0051263D"/>
    <w:rsid w:val="005134E3"/>
    <w:rsid w:val="00513711"/>
    <w:rsid w:val="00514EC8"/>
    <w:rsid w:val="00515AC9"/>
    <w:rsid w:val="005175BF"/>
    <w:rsid w:val="00517912"/>
    <w:rsid w:val="00517D40"/>
    <w:rsid w:val="00520CD5"/>
    <w:rsid w:val="00520DEA"/>
    <w:rsid w:val="00521E61"/>
    <w:rsid w:val="00522FE9"/>
    <w:rsid w:val="00526B24"/>
    <w:rsid w:val="005272AE"/>
    <w:rsid w:val="00527406"/>
    <w:rsid w:val="005321FB"/>
    <w:rsid w:val="005322CC"/>
    <w:rsid w:val="00532D32"/>
    <w:rsid w:val="00532F6C"/>
    <w:rsid w:val="0053303D"/>
    <w:rsid w:val="005330BD"/>
    <w:rsid w:val="0053343D"/>
    <w:rsid w:val="00534282"/>
    <w:rsid w:val="00534928"/>
    <w:rsid w:val="00534C0D"/>
    <w:rsid w:val="00534C35"/>
    <w:rsid w:val="00536816"/>
    <w:rsid w:val="0054210F"/>
    <w:rsid w:val="005424F1"/>
    <w:rsid w:val="00545709"/>
    <w:rsid w:val="005466E7"/>
    <w:rsid w:val="00552E9B"/>
    <w:rsid w:val="0055327E"/>
    <w:rsid w:val="0055426C"/>
    <w:rsid w:val="00562526"/>
    <w:rsid w:val="00563830"/>
    <w:rsid w:val="00565B51"/>
    <w:rsid w:val="0057185C"/>
    <w:rsid w:val="00573966"/>
    <w:rsid w:val="00573CAA"/>
    <w:rsid w:val="00574055"/>
    <w:rsid w:val="005741EA"/>
    <w:rsid w:val="0057684F"/>
    <w:rsid w:val="00576EB3"/>
    <w:rsid w:val="00584320"/>
    <w:rsid w:val="0059168D"/>
    <w:rsid w:val="0059251F"/>
    <w:rsid w:val="00592B21"/>
    <w:rsid w:val="00593B14"/>
    <w:rsid w:val="00594048"/>
    <w:rsid w:val="00596BBE"/>
    <w:rsid w:val="005A1061"/>
    <w:rsid w:val="005A13BF"/>
    <w:rsid w:val="005A35D5"/>
    <w:rsid w:val="005A3A3A"/>
    <w:rsid w:val="005A406C"/>
    <w:rsid w:val="005A6C3B"/>
    <w:rsid w:val="005A7EBF"/>
    <w:rsid w:val="005B23AD"/>
    <w:rsid w:val="005B2CED"/>
    <w:rsid w:val="005C4EE7"/>
    <w:rsid w:val="005C6920"/>
    <w:rsid w:val="005D08B8"/>
    <w:rsid w:val="005D1B9F"/>
    <w:rsid w:val="005D1EF4"/>
    <w:rsid w:val="005D203A"/>
    <w:rsid w:val="005D2140"/>
    <w:rsid w:val="005D3070"/>
    <w:rsid w:val="005D3B9A"/>
    <w:rsid w:val="005D3E48"/>
    <w:rsid w:val="005D5966"/>
    <w:rsid w:val="005E147D"/>
    <w:rsid w:val="005E591F"/>
    <w:rsid w:val="005E642E"/>
    <w:rsid w:val="005F0336"/>
    <w:rsid w:val="005F15EB"/>
    <w:rsid w:val="005F7869"/>
    <w:rsid w:val="00600CCE"/>
    <w:rsid w:val="00601445"/>
    <w:rsid w:val="006023B9"/>
    <w:rsid w:val="00604731"/>
    <w:rsid w:val="00604C63"/>
    <w:rsid w:val="006053E3"/>
    <w:rsid w:val="00610C61"/>
    <w:rsid w:val="00611BD0"/>
    <w:rsid w:val="00613085"/>
    <w:rsid w:val="0061381A"/>
    <w:rsid w:val="0061695B"/>
    <w:rsid w:val="00617153"/>
    <w:rsid w:val="00621EC7"/>
    <w:rsid w:val="00625584"/>
    <w:rsid w:val="00630366"/>
    <w:rsid w:val="006303CC"/>
    <w:rsid w:val="00630EC5"/>
    <w:rsid w:val="00632E2F"/>
    <w:rsid w:val="006338C9"/>
    <w:rsid w:val="0063485B"/>
    <w:rsid w:val="0063613A"/>
    <w:rsid w:val="00647E03"/>
    <w:rsid w:val="0065094C"/>
    <w:rsid w:val="006525C6"/>
    <w:rsid w:val="00655016"/>
    <w:rsid w:val="00664347"/>
    <w:rsid w:val="0066434D"/>
    <w:rsid w:val="006706C7"/>
    <w:rsid w:val="0067113C"/>
    <w:rsid w:val="006721A0"/>
    <w:rsid w:val="00674639"/>
    <w:rsid w:val="00677E34"/>
    <w:rsid w:val="00681844"/>
    <w:rsid w:val="0068232B"/>
    <w:rsid w:val="0069108B"/>
    <w:rsid w:val="00691F96"/>
    <w:rsid w:val="0069208B"/>
    <w:rsid w:val="00693685"/>
    <w:rsid w:val="00697754"/>
    <w:rsid w:val="006A01D7"/>
    <w:rsid w:val="006A3805"/>
    <w:rsid w:val="006A530A"/>
    <w:rsid w:val="006A6360"/>
    <w:rsid w:val="006B2843"/>
    <w:rsid w:val="006B516A"/>
    <w:rsid w:val="006B643E"/>
    <w:rsid w:val="006C0B5A"/>
    <w:rsid w:val="006C3343"/>
    <w:rsid w:val="006C47D9"/>
    <w:rsid w:val="006C75FB"/>
    <w:rsid w:val="006D12A2"/>
    <w:rsid w:val="006D6D2B"/>
    <w:rsid w:val="006E2AE0"/>
    <w:rsid w:val="006E3ED6"/>
    <w:rsid w:val="006E6450"/>
    <w:rsid w:val="006E740A"/>
    <w:rsid w:val="006E7E4F"/>
    <w:rsid w:val="006F1FF9"/>
    <w:rsid w:val="006F4947"/>
    <w:rsid w:val="006F537A"/>
    <w:rsid w:val="006F5D62"/>
    <w:rsid w:val="00700BBD"/>
    <w:rsid w:val="007064A5"/>
    <w:rsid w:val="007141B1"/>
    <w:rsid w:val="00714830"/>
    <w:rsid w:val="007153D4"/>
    <w:rsid w:val="00715BD0"/>
    <w:rsid w:val="007178A5"/>
    <w:rsid w:val="00723CC0"/>
    <w:rsid w:val="0072442E"/>
    <w:rsid w:val="00727842"/>
    <w:rsid w:val="00735DD3"/>
    <w:rsid w:val="00737123"/>
    <w:rsid w:val="00743CC7"/>
    <w:rsid w:val="007469E0"/>
    <w:rsid w:val="00746BD7"/>
    <w:rsid w:val="0074732A"/>
    <w:rsid w:val="00752182"/>
    <w:rsid w:val="0075311C"/>
    <w:rsid w:val="00753C27"/>
    <w:rsid w:val="00754430"/>
    <w:rsid w:val="00756F76"/>
    <w:rsid w:val="00761447"/>
    <w:rsid w:val="00762CC3"/>
    <w:rsid w:val="00767B2F"/>
    <w:rsid w:val="00773A5E"/>
    <w:rsid w:val="00773B94"/>
    <w:rsid w:val="00775C1F"/>
    <w:rsid w:val="00776258"/>
    <w:rsid w:val="00776408"/>
    <w:rsid w:val="0078233D"/>
    <w:rsid w:val="00782EE2"/>
    <w:rsid w:val="00784E62"/>
    <w:rsid w:val="00785C34"/>
    <w:rsid w:val="00792DBE"/>
    <w:rsid w:val="00795E45"/>
    <w:rsid w:val="007A0137"/>
    <w:rsid w:val="007A016A"/>
    <w:rsid w:val="007A01A1"/>
    <w:rsid w:val="007A2D01"/>
    <w:rsid w:val="007A4613"/>
    <w:rsid w:val="007A5317"/>
    <w:rsid w:val="007A5536"/>
    <w:rsid w:val="007B2696"/>
    <w:rsid w:val="007C195B"/>
    <w:rsid w:val="007C3A59"/>
    <w:rsid w:val="007C3B35"/>
    <w:rsid w:val="007C41F6"/>
    <w:rsid w:val="007D29CF"/>
    <w:rsid w:val="007D2FAA"/>
    <w:rsid w:val="007D3825"/>
    <w:rsid w:val="007D5520"/>
    <w:rsid w:val="007D57EF"/>
    <w:rsid w:val="007D5EE9"/>
    <w:rsid w:val="007E0206"/>
    <w:rsid w:val="007E1205"/>
    <w:rsid w:val="007E3F4F"/>
    <w:rsid w:val="007E3FE4"/>
    <w:rsid w:val="007E5C87"/>
    <w:rsid w:val="007F5F1D"/>
    <w:rsid w:val="007F6359"/>
    <w:rsid w:val="007F69B9"/>
    <w:rsid w:val="007F72EF"/>
    <w:rsid w:val="008015B7"/>
    <w:rsid w:val="00801751"/>
    <w:rsid w:val="0080255E"/>
    <w:rsid w:val="00803342"/>
    <w:rsid w:val="008064CD"/>
    <w:rsid w:val="00811C33"/>
    <w:rsid w:val="00817B01"/>
    <w:rsid w:val="008268A0"/>
    <w:rsid w:val="00832C03"/>
    <w:rsid w:val="0083431B"/>
    <w:rsid w:val="00837453"/>
    <w:rsid w:val="00840FA4"/>
    <w:rsid w:val="008425D8"/>
    <w:rsid w:val="008439BE"/>
    <w:rsid w:val="00846D16"/>
    <w:rsid w:val="00850DF1"/>
    <w:rsid w:val="00851FB3"/>
    <w:rsid w:val="00852FD6"/>
    <w:rsid w:val="00854E15"/>
    <w:rsid w:val="008563DB"/>
    <w:rsid w:val="00857282"/>
    <w:rsid w:val="00861344"/>
    <w:rsid w:val="00862997"/>
    <w:rsid w:val="00864180"/>
    <w:rsid w:val="00864CAF"/>
    <w:rsid w:val="0086659E"/>
    <w:rsid w:val="0086678C"/>
    <w:rsid w:val="0086798F"/>
    <w:rsid w:val="008708FD"/>
    <w:rsid w:val="00871BBE"/>
    <w:rsid w:val="0088033D"/>
    <w:rsid w:val="008822F8"/>
    <w:rsid w:val="00885110"/>
    <w:rsid w:val="008859C2"/>
    <w:rsid w:val="00886481"/>
    <w:rsid w:val="00886979"/>
    <w:rsid w:val="008912F9"/>
    <w:rsid w:val="00894BA0"/>
    <w:rsid w:val="008950F1"/>
    <w:rsid w:val="00897965"/>
    <w:rsid w:val="008A046A"/>
    <w:rsid w:val="008B0AAE"/>
    <w:rsid w:val="008B57C0"/>
    <w:rsid w:val="008B7B94"/>
    <w:rsid w:val="008C0296"/>
    <w:rsid w:val="008C0D86"/>
    <w:rsid w:val="008C1E3A"/>
    <w:rsid w:val="008C2578"/>
    <w:rsid w:val="008C2869"/>
    <w:rsid w:val="008C5347"/>
    <w:rsid w:val="008D10D9"/>
    <w:rsid w:val="008D2560"/>
    <w:rsid w:val="008D383F"/>
    <w:rsid w:val="008D43EE"/>
    <w:rsid w:val="008E0157"/>
    <w:rsid w:val="008E1AE0"/>
    <w:rsid w:val="008E351F"/>
    <w:rsid w:val="008E4164"/>
    <w:rsid w:val="008F1A2C"/>
    <w:rsid w:val="008F724E"/>
    <w:rsid w:val="008F740F"/>
    <w:rsid w:val="00901DA3"/>
    <w:rsid w:val="00903B79"/>
    <w:rsid w:val="0090434E"/>
    <w:rsid w:val="00905AE0"/>
    <w:rsid w:val="00910B73"/>
    <w:rsid w:val="00911AE8"/>
    <w:rsid w:val="00915267"/>
    <w:rsid w:val="00915655"/>
    <w:rsid w:val="009156B9"/>
    <w:rsid w:val="0091784D"/>
    <w:rsid w:val="00917E12"/>
    <w:rsid w:val="0092454E"/>
    <w:rsid w:val="00925481"/>
    <w:rsid w:val="00934975"/>
    <w:rsid w:val="0093709D"/>
    <w:rsid w:val="00940862"/>
    <w:rsid w:val="00942EAF"/>
    <w:rsid w:val="00946D60"/>
    <w:rsid w:val="00947D81"/>
    <w:rsid w:val="00953395"/>
    <w:rsid w:val="0095350C"/>
    <w:rsid w:val="009535DF"/>
    <w:rsid w:val="00954EB7"/>
    <w:rsid w:val="0095659D"/>
    <w:rsid w:val="009566BD"/>
    <w:rsid w:val="0095728D"/>
    <w:rsid w:val="00960DEC"/>
    <w:rsid w:val="0096251C"/>
    <w:rsid w:val="00964C3B"/>
    <w:rsid w:val="009676B1"/>
    <w:rsid w:val="009700A6"/>
    <w:rsid w:val="00970AE4"/>
    <w:rsid w:val="009721AF"/>
    <w:rsid w:val="00972873"/>
    <w:rsid w:val="00976B55"/>
    <w:rsid w:val="00981036"/>
    <w:rsid w:val="00981372"/>
    <w:rsid w:val="00985533"/>
    <w:rsid w:val="00986AC0"/>
    <w:rsid w:val="00987F11"/>
    <w:rsid w:val="009909CC"/>
    <w:rsid w:val="00991145"/>
    <w:rsid w:val="009935BB"/>
    <w:rsid w:val="00994409"/>
    <w:rsid w:val="009944F8"/>
    <w:rsid w:val="0099535B"/>
    <w:rsid w:val="00995610"/>
    <w:rsid w:val="00996470"/>
    <w:rsid w:val="009A156B"/>
    <w:rsid w:val="009A2BBD"/>
    <w:rsid w:val="009A2C2B"/>
    <w:rsid w:val="009A3205"/>
    <w:rsid w:val="009A6172"/>
    <w:rsid w:val="009A6182"/>
    <w:rsid w:val="009B121A"/>
    <w:rsid w:val="009B1E3B"/>
    <w:rsid w:val="009B24F3"/>
    <w:rsid w:val="009B7BB8"/>
    <w:rsid w:val="009B7EC9"/>
    <w:rsid w:val="009C0704"/>
    <w:rsid w:val="009C0C49"/>
    <w:rsid w:val="009C1AF4"/>
    <w:rsid w:val="009C2615"/>
    <w:rsid w:val="009C530C"/>
    <w:rsid w:val="009C682F"/>
    <w:rsid w:val="009C70B2"/>
    <w:rsid w:val="009D08E3"/>
    <w:rsid w:val="009D19E4"/>
    <w:rsid w:val="009D427C"/>
    <w:rsid w:val="009E0625"/>
    <w:rsid w:val="009E634D"/>
    <w:rsid w:val="009E723F"/>
    <w:rsid w:val="009F1037"/>
    <w:rsid w:val="009F11C7"/>
    <w:rsid w:val="009F2DE7"/>
    <w:rsid w:val="009F4035"/>
    <w:rsid w:val="009F7CDF"/>
    <w:rsid w:val="00A028DA"/>
    <w:rsid w:val="00A0377F"/>
    <w:rsid w:val="00A0716E"/>
    <w:rsid w:val="00A105B9"/>
    <w:rsid w:val="00A11CEE"/>
    <w:rsid w:val="00A123C3"/>
    <w:rsid w:val="00A16708"/>
    <w:rsid w:val="00A21E62"/>
    <w:rsid w:val="00A21F77"/>
    <w:rsid w:val="00A22856"/>
    <w:rsid w:val="00A25F14"/>
    <w:rsid w:val="00A30415"/>
    <w:rsid w:val="00A329C9"/>
    <w:rsid w:val="00A330E3"/>
    <w:rsid w:val="00A34008"/>
    <w:rsid w:val="00A342E2"/>
    <w:rsid w:val="00A35C5B"/>
    <w:rsid w:val="00A40CF5"/>
    <w:rsid w:val="00A44961"/>
    <w:rsid w:val="00A46615"/>
    <w:rsid w:val="00A470A7"/>
    <w:rsid w:val="00A473CC"/>
    <w:rsid w:val="00A51741"/>
    <w:rsid w:val="00A5636F"/>
    <w:rsid w:val="00A566DE"/>
    <w:rsid w:val="00A6289F"/>
    <w:rsid w:val="00A63E7D"/>
    <w:rsid w:val="00A6792F"/>
    <w:rsid w:val="00A67E34"/>
    <w:rsid w:val="00A70667"/>
    <w:rsid w:val="00A75F73"/>
    <w:rsid w:val="00A81DCF"/>
    <w:rsid w:val="00A82A02"/>
    <w:rsid w:val="00A832D8"/>
    <w:rsid w:val="00A83F34"/>
    <w:rsid w:val="00A848E2"/>
    <w:rsid w:val="00A86C77"/>
    <w:rsid w:val="00A87239"/>
    <w:rsid w:val="00A94542"/>
    <w:rsid w:val="00AA037C"/>
    <w:rsid w:val="00AA4903"/>
    <w:rsid w:val="00AA4BDA"/>
    <w:rsid w:val="00AA5E6C"/>
    <w:rsid w:val="00AA7566"/>
    <w:rsid w:val="00AB0294"/>
    <w:rsid w:val="00AB12B4"/>
    <w:rsid w:val="00AB17E2"/>
    <w:rsid w:val="00AB3E0C"/>
    <w:rsid w:val="00AB5581"/>
    <w:rsid w:val="00AB6352"/>
    <w:rsid w:val="00AB6EF1"/>
    <w:rsid w:val="00AC06BB"/>
    <w:rsid w:val="00AC1BA1"/>
    <w:rsid w:val="00AC3ACC"/>
    <w:rsid w:val="00AC6292"/>
    <w:rsid w:val="00AD2088"/>
    <w:rsid w:val="00AD59DA"/>
    <w:rsid w:val="00AD7ECC"/>
    <w:rsid w:val="00AE108D"/>
    <w:rsid w:val="00AE392C"/>
    <w:rsid w:val="00AE3FF9"/>
    <w:rsid w:val="00AE4DD1"/>
    <w:rsid w:val="00AE547B"/>
    <w:rsid w:val="00AE6FFD"/>
    <w:rsid w:val="00AF0520"/>
    <w:rsid w:val="00AF2B0D"/>
    <w:rsid w:val="00AF2DD6"/>
    <w:rsid w:val="00AF6BA2"/>
    <w:rsid w:val="00B01D8B"/>
    <w:rsid w:val="00B01E09"/>
    <w:rsid w:val="00B0338D"/>
    <w:rsid w:val="00B03833"/>
    <w:rsid w:val="00B03E5D"/>
    <w:rsid w:val="00B04DAD"/>
    <w:rsid w:val="00B0682B"/>
    <w:rsid w:val="00B06B22"/>
    <w:rsid w:val="00B06F9F"/>
    <w:rsid w:val="00B1097E"/>
    <w:rsid w:val="00B124D8"/>
    <w:rsid w:val="00B13E76"/>
    <w:rsid w:val="00B142C4"/>
    <w:rsid w:val="00B22158"/>
    <w:rsid w:val="00B226E1"/>
    <w:rsid w:val="00B22D65"/>
    <w:rsid w:val="00B23075"/>
    <w:rsid w:val="00B245B5"/>
    <w:rsid w:val="00B251F4"/>
    <w:rsid w:val="00B31237"/>
    <w:rsid w:val="00B318A9"/>
    <w:rsid w:val="00B358D2"/>
    <w:rsid w:val="00B37C0E"/>
    <w:rsid w:val="00B454CA"/>
    <w:rsid w:val="00B46790"/>
    <w:rsid w:val="00B52AB2"/>
    <w:rsid w:val="00B55871"/>
    <w:rsid w:val="00B565EB"/>
    <w:rsid w:val="00B614B1"/>
    <w:rsid w:val="00B67DCB"/>
    <w:rsid w:val="00B7037C"/>
    <w:rsid w:val="00B71244"/>
    <w:rsid w:val="00B71549"/>
    <w:rsid w:val="00B728C2"/>
    <w:rsid w:val="00B74D02"/>
    <w:rsid w:val="00B75077"/>
    <w:rsid w:val="00B77F45"/>
    <w:rsid w:val="00B807AF"/>
    <w:rsid w:val="00B81D3D"/>
    <w:rsid w:val="00B8274E"/>
    <w:rsid w:val="00B847B1"/>
    <w:rsid w:val="00B86642"/>
    <w:rsid w:val="00B86735"/>
    <w:rsid w:val="00B86E41"/>
    <w:rsid w:val="00B90349"/>
    <w:rsid w:val="00B94B0E"/>
    <w:rsid w:val="00B94FA6"/>
    <w:rsid w:val="00B952C1"/>
    <w:rsid w:val="00BA0DF5"/>
    <w:rsid w:val="00BA2892"/>
    <w:rsid w:val="00BA6A39"/>
    <w:rsid w:val="00BA7D1E"/>
    <w:rsid w:val="00BA7D93"/>
    <w:rsid w:val="00BB59E7"/>
    <w:rsid w:val="00BC6C4C"/>
    <w:rsid w:val="00BC6F8F"/>
    <w:rsid w:val="00BD0EA9"/>
    <w:rsid w:val="00BD0EB1"/>
    <w:rsid w:val="00BD34F4"/>
    <w:rsid w:val="00BD5BF8"/>
    <w:rsid w:val="00BD77DE"/>
    <w:rsid w:val="00BD7FA4"/>
    <w:rsid w:val="00BE027D"/>
    <w:rsid w:val="00BE1882"/>
    <w:rsid w:val="00BE6347"/>
    <w:rsid w:val="00BE7F27"/>
    <w:rsid w:val="00BF1A2D"/>
    <w:rsid w:val="00BF3943"/>
    <w:rsid w:val="00BF3DB8"/>
    <w:rsid w:val="00BF5073"/>
    <w:rsid w:val="00BF533F"/>
    <w:rsid w:val="00BF7CB3"/>
    <w:rsid w:val="00C0602A"/>
    <w:rsid w:val="00C0671E"/>
    <w:rsid w:val="00C12F1C"/>
    <w:rsid w:val="00C14E0B"/>
    <w:rsid w:val="00C15FC5"/>
    <w:rsid w:val="00C2179C"/>
    <w:rsid w:val="00C22264"/>
    <w:rsid w:val="00C231D9"/>
    <w:rsid w:val="00C24226"/>
    <w:rsid w:val="00C2687A"/>
    <w:rsid w:val="00C26FF1"/>
    <w:rsid w:val="00C30724"/>
    <w:rsid w:val="00C31208"/>
    <w:rsid w:val="00C3141B"/>
    <w:rsid w:val="00C37D3A"/>
    <w:rsid w:val="00C40470"/>
    <w:rsid w:val="00C41134"/>
    <w:rsid w:val="00C432A8"/>
    <w:rsid w:val="00C4476B"/>
    <w:rsid w:val="00C505F0"/>
    <w:rsid w:val="00C65054"/>
    <w:rsid w:val="00C7077B"/>
    <w:rsid w:val="00C7294C"/>
    <w:rsid w:val="00C762DA"/>
    <w:rsid w:val="00C7721B"/>
    <w:rsid w:val="00C80611"/>
    <w:rsid w:val="00C80B64"/>
    <w:rsid w:val="00C80DE0"/>
    <w:rsid w:val="00C825D9"/>
    <w:rsid w:val="00C8284C"/>
    <w:rsid w:val="00C86CB4"/>
    <w:rsid w:val="00C875E2"/>
    <w:rsid w:val="00C91F50"/>
    <w:rsid w:val="00C929A8"/>
    <w:rsid w:val="00C932FB"/>
    <w:rsid w:val="00C94D7A"/>
    <w:rsid w:val="00C94EF5"/>
    <w:rsid w:val="00CA1496"/>
    <w:rsid w:val="00CA46FD"/>
    <w:rsid w:val="00CA4E77"/>
    <w:rsid w:val="00CA612B"/>
    <w:rsid w:val="00CA646F"/>
    <w:rsid w:val="00CA6A4E"/>
    <w:rsid w:val="00CB0619"/>
    <w:rsid w:val="00CB5BB7"/>
    <w:rsid w:val="00CC19EC"/>
    <w:rsid w:val="00CC5200"/>
    <w:rsid w:val="00CD0B8C"/>
    <w:rsid w:val="00CD3311"/>
    <w:rsid w:val="00CE0378"/>
    <w:rsid w:val="00CE57CA"/>
    <w:rsid w:val="00CE6302"/>
    <w:rsid w:val="00CE78DD"/>
    <w:rsid w:val="00CF0857"/>
    <w:rsid w:val="00CF1093"/>
    <w:rsid w:val="00CF1BD3"/>
    <w:rsid w:val="00CF3790"/>
    <w:rsid w:val="00CF740D"/>
    <w:rsid w:val="00D0047F"/>
    <w:rsid w:val="00D0081E"/>
    <w:rsid w:val="00D03725"/>
    <w:rsid w:val="00D057A0"/>
    <w:rsid w:val="00D0587E"/>
    <w:rsid w:val="00D108B8"/>
    <w:rsid w:val="00D10F52"/>
    <w:rsid w:val="00D118AC"/>
    <w:rsid w:val="00D11CBD"/>
    <w:rsid w:val="00D20260"/>
    <w:rsid w:val="00D23D01"/>
    <w:rsid w:val="00D2456F"/>
    <w:rsid w:val="00D24C56"/>
    <w:rsid w:val="00D312AC"/>
    <w:rsid w:val="00D32102"/>
    <w:rsid w:val="00D34199"/>
    <w:rsid w:val="00D35FCE"/>
    <w:rsid w:val="00D3644E"/>
    <w:rsid w:val="00D476FD"/>
    <w:rsid w:val="00D5105E"/>
    <w:rsid w:val="00D552C7"/>
    <w:rsid w:val="00D555F3"/>
    <w:rsid w:val="00D60433"/>
    <w:rsid w:val="00D60F91"/>
    <w:rsid w:val="00D679FB"/>
    <w:rsid w:val="00D67EB1"/>
    <w:rsid w:val="00D70008"/>
    <w:rsid w:val="00D70C0D"/>
    <w:rsid w:val="00D75A04"/>
    <w:rsid w:val="00D77681"/>
    <w:rsid w:val="00D77B89"/>
    <w:rsid w:val="00D81E89"/>
    <w:rsid w:val="00D845C5"/>
    <w:rsid w:val="00D87641"/>
    <w:rsid w:val="00D905BB"/>
    <w:rsid w:val="00D93E83"/>
    <w:rsid w:val="00D9449C"/>
    <w:rsid w:val="00D94561"/>
    <w:rsid w:val="00D94FDD"/>
    <w:rsid w:val="00D95191"/>
    <w:rsid w:val="00D95EA0"/>
    <w:rsid w:val="00D97E19"/>
    <w:rsid w:val="00DA0505"/>
    <w:rsid w:val="00DA2AB8"/>
    <w:rsid w:val="00DA3845"/>
    <w:rsid w:val="00DA6C9C"/>
    <w:rsid w:val="00DB218C"/>
    <w:rsid w:val="00DB30B8"/>
    <w:rsid w:val="00DB4B4F"/>
    <w:rsid w:val="00DC2737"/>
    <w:rsid w:val="00DC300E"/>
    <w:rsid w:val="00DC4214"/>
    <w:rsid w:val="00DC5920"/>
    <w:rsid w:val="00DC64B2"/>
    <w:rsid w:val="00DC7A81"/>
    <w:rsid w:val="00DD57F7"/>
    <w:rsid w:val="00DE0C00"/>
    <w:rsid w:val="00DE3D9C"/>
    <w:rsid w:val="00DE5ED7"/>
    <w:rsid w:val="00DE6774"/>
    <w:rsid w:val="00DE6C5C"/>
    <w:rsid w:val="00DE6C88"/>
    <w:rsid w:val="00DE79D1"/>
    <w:rsid w:val="00DF08EF"/>
    <w:rsid w:val="00DF0DEF"/>
    <w:rsid w:val="00DF3719"/>
    <w:rsid w:val="00DF4A95"/>
    <w:rsid w:val="00E041E3"/>
    <w:rsid w:val="00E0466C"/>
    <w:rsid w:val="00E05C6A"/>
    <w:rsid w:val="00E05E73"/>
    <w:rsid w:val="00E071BE"/>
    <w:rsid w:val="00E12E32"/>
    <w:rsid w:val="00E1587C"/>
    <w:rsid w:val="00E17671"/>
    <w:rsid w:val="00E20346"/>
    <w:rsid w:val="00E21201"/>
    <w:rsid w:val="00E220BF"/>
    <w:rsid w:val="00E245C7"/>
    <w:rsid w:val="00E307EE"/>
    <w:rsid w:val="00E30917"/>
    <w:rsid w:val="00E309DE"/>
    <w:rsid w:val="00E33A22"/>
    <w:rsid w:val="00E344B2"/>
    <w:rsid w:val="00E35040"/>
    <w:rsid w:val="00E37048"/>
    <w:rsid w:val="00E373C2"/>
    <w:rsid w:val="00E376DF"/>
    <w:rsid w:val="00E42541"/>
    <w:rsid w:val="00E45768"/>
    <w:rsid w:val="00E462D4"/>
    <w:rsid w:val="00E51B63"/>
    <w:rsid w:val="00E53460"/>
    <w:rsid w:val="00E558DE"/>
    <w:rsid w:val="00E62822"/>
    <w:rsid w:val="00E638E4"/>
    <w:rsid w:val="00E65C7D"/>
    <w:rsid w:val="00E73319"/>
    <w:rsid w:val="00E758AB"/>
    <w:rsid w:val="00E802A1"/>
    <w:rsid w:val="00E83142"/>
    <w:rsid w:val="00E86875"/>
    <w:rsid w:val="00E86E39"/>
    <w:rsid w:val="00E87A23"/>
    <w:rsid w:val="00E9537F"/>
    <w:rsid w:val="00E963C8"/>
    <w:rsid w:val="00E96E93"/>
    <w:rsid w:val="00E9733F"/>
    <w:rsid w:val="00EA2170"/>
    <w:rsid w:val="00EA3A9B"/>
    <w:rsid w:val="00EA609A"/>
    <w:rsid w:val="00EB2E1F"/>
    <w:rsid w:val="00EB2EAD"/>
    <w:rsid w:val="00EB5900"/>
    <w:rsid w:val="00EB644C"/>
    <w:rsid w:val="00EC1B5E"/>
    <w:rsid w:val="00EC2C23"/>
    <w:rsid w:val="00EC7473"/>
    <w:rsid w:val="00ED1474"/>
    <w:rsid w:val="00ED28F4"/>
    <w:rsid w:val="00ED7098"/>
    <w:rsid w:val="00EE06BE"/>
    <w:rsid w:val="00EE4858"/>
    <w:rsid w:val="00EE4A1A"/>
    <w:rsid w:val="00EE55C8"/>
    <w:rsid w:val="00EE5DB1"/>
    <w:rsid w:val="00EE6CD7"/>
    <w:rsid w:val="00EE7606"/>
    <w:rsid w:val="00EF17BC"/>
    <w:rsid w:val="00EF190B"/>
    <w:rsid w:val="00EF5608"/>
    <w:rsid w:val="00EF67C8"/>
    <w:rsid w:val="00F0103C"/>
    <w:rsid w:val="00F0503F"/>
    <w:rsid w:val="00F12395"/>
    <w:rsid w:val="00F1268B"/>
    <w:rsid w:val="00F172FB"/>
    <w:rsid w:val="00F17B6A"/>
    <w:rsid w:val="00F215D7"/>
    <w:rsid w:val="00F2236D"/>
    <w:rsid w:val="00F252F0"/>
    <w:rsid w:val="00F25CA4"/>
    <w:rsid w:val="00F2775E"/>
    <w:rsid w:val="00F31959"/>
    <w:rsid w:val="00F32481"/>
    <w:rsid w:val="00F3590F"/>
    <w:rsid w:val="00F35CBA"/>
    <w:rsid w:val="00F37F8B"/>
    <w:rsid w:val="00F5153C"/>
    <w:rsid w:val="00F54D50"/>
    <w:rsid w:val="00F55F37"/>
    <w:rsid w:val="00F60484"/>
    <w:rsid w:val="00F634CF"/>
    <w:rsid w:val="00F63BA5"/>
    <w:rsid w:val="00F64739"/>
    <w:rsid w:val="00F66499"/>
    <w:rsid w:val="00F7357F"/>
    <w:rsid w:val="00F73EF2"/>
    <w:rsid w:val="00F77536"/>
    <w:rsid w:val="00F77857"/>
    <w:rsid w:val="00F8041E"/>
    <w:rsid w:val="00F80D11"/>
    <w:rsid w:val="00F81263"/>
    <w:rsid w:val="00F82160"/>
    <w:rsid w:val="00F863B5"/>
    <w:rsid w:val="00F9189F"/>
    <w:rsid w:val="00F93AAA"/>
    <w:rsid w:val="00FA0437"/>
    <w:rsid w:val="00FA104B"/>
    <w:rsid w:val="00FA6D35"/>
    <w:rsid w:val="00FB4DD1"/>
    <w:rsid w:val="00FC424A"/>
    <w:rsid w:val="00FC5622"/>
    <w:rsid w:val="00FD48E7"/>
    <w:rsid w:val="00FD74B3"/>
    <w:rsid w:val="00FE15CE"/>
    <w:rsid w:val="00FF2BB7"/>
    <w:rsid w:val="00FF41B1"/>
    <w:rsid w:val="00FF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D9F57"/>
  <w15:docId w15:val="{864604CA-0FB6-4FAF-A2D6-BA989613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d">
    <w:name w:val="Normal"/>
    <w:qFormat/>
    <w:rsid w:val="00532D32"/>
    <w:pPr>
      <w:widowControl w:val="0"/>
      <w:jc w:val="both"/>
    </w:pPr>
    <w:rPr>
      <w:kern w:val="2"/>
      <w:sz w:val="21"/>
      <w:szCs w:val="24"/>
    </w:rPr>
  </w:style>
  <w:style w:type="paragraph" w:styleId="1">
    <w:name w:val="heading 1"/>
    <w:basedOn w:val="affd"/>
    <w:next w:val="affd"/>
    <w:qFormat/>
    <w:rsid w:val="005175BF"/>
    <w:pPr>
      <w:keepNext/>
      <w:keepLines/>
      <w:spacing w:before="340" w:after="330" w:line="578" w:lineRule="auto"/>
      <w:outlineLvl w:val="0"/>
    </w:pPr>
    <w:rPr>
      <w:b/>
      <w:bCs/>
      <w:kern w:val="44"/>
      <w:sz w:val="44"/>
      <w:szCs w:val="44"/>
    </w:rPr>
  </w:style>
  <w:style w:type="paragraph" w:styleId="21">
    <w:name w:val="heading 2"/>
    <w:basedOn w:val="affd"/>
    <w:next w:val="affd"/>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d"/>
    <w:next w:val="affd"/>
    <w:qFormat/>
    <w:rsid w:val="005175BF"/>
    <w:pPr>
      <w:keepNext/>
      <w:keepLines/>
      <w:spacing w:before="260" w:after="260" w:line="416" w:lineRule="auto"/>
      <w:outlineLvl w:val="2"/>
    </w:pPr>
    <w:rPr>
      <w:b/>
      <w:bCs/>
      <w:sz w:val="32"/>
      <w:szCs w:val="32"/>
    </w:rPr>
  </w:style>
  <w:style w:type="paragraph" w:styleId="41">
    <w:name w:val="heading 4"/>
    <w:basedOn w:val="affd"/>
    <w:next w:val="affd"/>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d"/>
    <w:next w:val="affd"/>
    <w:qFormat/>
    <w:rsid w:val="005175BF"/>
    <w:pPr>
      <w:keepNext/>
      <w:keepLines/>
      <w:spacing w:before="280" w:after="290" w:line="376" w:lineRule="auto"/>
      <w:outlineLvl w:val="4"/>
    </w:pPr>
    <w:rPr>
      <w:b/>
      <w:bCs/>
      <w:sz w:val="28"/>
      <w:szCs w:val="28"/>
    </w:rPr>
  </w:style>
  <w:style w:type="paragraph" w:styleId="6">
    <w:name w:val="heading 6"/>
    <w:basedOn w:val="affd"/>
    <w:next w:val="affd"/>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d"/>
    <w:next w:val="affd"/>
    <w:qFormat/>
    <w:rsid w:val="005175BF"/>
    <w:pPr>
      <w:keepNext/>
      <w:keepLines/>
      <w:spacing w:before="240" w:after="64" w:line="320" w:lineRule="auto"/>
      <w:outlineLvl w:val="6"/>
    </w:pPr>
    <w:rPr>
      <w:b/>
      <w:bCs/>
      <w:sz w:val="24"/>
    </w:rPr>
  </w:style>
  <w:style w:type="paragraph" w:styleId="8">
    <w:name w:val="heading 8"/>
    <w:basedOn w:val="affd"/>
    <w:next w:val="affd"/>
    <w:qFormat/>
    <w:rsid w:val="005175BF"/>
    <w:pPr>
      <w:keepNext/>
      <w:keepLines/>
      <w:spacing w:before="240" w:after="64" w:line="320" w:lineRule="auto"/>
      <w:outlineLvl w:val="7"/>
    </w:pPr>
    <w:rPr>
      <w:rFonts w:ascii="Arial" w:eastAsia="黑体" w:hAnsi="Arial"/>
      <w:sz w:val="24"/>
    </w:rPr>
  </w:style>
  <w:style w:type="paragraph" w:styleId="9">
    <w:name w:val="heading 9"/>
    <w:basedOn w:val="affd"/>
    <w:next w:val="affd"/>
    <w:qFormat/>
    <w:rsid w:val="005175BF"/>
    <w:pPr>
      <w:keepNext/>
      <w:keepLines/>
      <w:spacing w:before="240" w:after="64" w:line="320" w:lineRule="auto"/>
      <w:outlineLvl w:val="8"/>
    </w:pPr>
    <w:rPr>
      <w:rFonts w:ascii="Arial" w:eastAsia="黑体" w:hAnsi="Arial"/>
      <w:szCs w:val="21"/>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character" w:styleId="HTML">
    <w:name w:val="HTML Code"/>
    <w:basedOn w:val="affe"/>
    <w:semiHidden/>
    <w:rPr>
      <w:rFonts w:ascii="Courier New" w:hAnsi="Courier New"/>
      <w:sz w:val="20"/>
      <w:szCs w:val="20"/>
    </w:rPr>
  </w:style>
  <w:style w:type="character" w:styleId="HTML0">
    <w:name w:val="HTML Variable"/>
    <w:basedOn w:val="affe"/>
    <w:semiHidden/>
    <w:rPr>
      <w:i/>
      <w:iCs/>
    </w:rPr>
  </w:style>
  <w:style w:type="character" w:styleId="HTML1">
    <w:name w:val="HTML Typewriter"/>
    <w:basedOn w:val="affe"/>
    <w:semiHidden/>
    <w:rPr>
      <w:rFonts w:ascii="Courier New" w:hAnsi="Courier New"/>
      <w:sz w:val="20"/>
      <w:szCs w:val="20"/>
    </w:rPr>
  </w:style>
  <w:style w:type="paragraph" w:styleId="HTML2">
    <w:name w:val="HTML Address"/>
    <w:basedOn w:val="affd"/>
    <w:semiHidden/>
    <w:rPr>
      <w:i/>
      <w:iCs/>
    </w:rPr>
  </w:style>
  <w:style w:type="character" w:styleId="HTML3">
    <w:name w:val="HTML Definition"/>
    <w:basedOn w:val="affe"/>
    <w:semiHidden/>
    <w:rPr>
      <w:i/>
      <w:iCs/>
    </w:rPr>
  </w:style>
  <w:style w:type="character" w:styleId="HTML4">
    <w:name w:val="HTML Keyboard"/>
    <w:basedOn w:val="affe"/>
    <w:semiHidden/>
    <w:rPr>
      <w:rFonts w:ascii="Courier New" w:hAnsi="Courier New"/>
      <w:sz w:val="20"/>
      <w:szCs w:val="20"/>
    </w:rPr>
  </w:style>
  <w:style w:type="character" w:styleId="HTML5">
    <w:name w:val="HTML Acronym"/>
    <w:basedOn w:val="affe"/>
    <w:semiHidden/>
  </w:style>
  <w:style w:type="character" w:styleId="HTML6">
    <w:name w:val="HTML Sample"/>
    <w:basedOn w:val="affe"/>
    <w:semiHidden/>
    <w:rPr>
      <w:rFonts w:ascii="Courier New" w:hAnsi="Courier New"/>
    </w:rPr>
  </w:style>
  <w:style w:type="paragraph" w:styleId="HTML7">
    <w:name w:val="HTML Preformatted"/>
    <w:basedOn w:val="affd"/>
    <w:semiHidden/>
    <w:rPr>
      <w:rFonts w:ascii="Courier New" w:hAnsi="Courier New" w:cs="Courier New"/>
      <w:sz w:val="20"/>
      <w:szCs w:val="20"/>
    </w:rPr>
  </w:style>
  <w:style w:type="character" w:styleId="HTML8">
    <w:name w:val="HTML Cite"/>
    <w:basedOn w:val="affe"/>
    <w:semiHidden/>
    <w:rPr>
      <w:i/>
      <w:iCs/>
    </w:rPr>
  </w:style>
  <w:style w:type="paragraph" w:styleId="afff1">
    <w:name w:val="Title"/>
    <w:basedOn w:val="affd"/>
    <w:qFormat/>
    <w:rsid w:val="005175BF"/>
    <w:pPr>
      <w:spacing w:before="240" w:after="60"/>
      <w:jc w:val="center"/>
      <w:outlineLvl w:val="0"/>
    </w:pPr>
    <w:rPr>
      <w:rFonts w:ascii="Arial" w:hAnsi="Arial" w:cs="Arial"/>
      <w:b/>
      <w:bCs/>
      <w:sz w:val="32"/>
      <w:szCs w:val="32"/>
    </w:rPr>
  </w:style>
  <w:style w:type="paragraph" w:customStyle="1" w:styleId="HB">
    <w:name w:val="标准标志HB"/>
    <w:next w:val="affd"/>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d"/>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2">
    <w:name w:val="标准书脚_偶数页"/>
    <w:pPr>
      <w:spacing w:before="120"/>
    </w:pPr>
    <w:rPr>
      <w:sz w:val="18"/>
    </w:rPr>
  </w:style>
  <w:style w:type="paragraph" w:customStyle="1" w:styleId="afff3">
    <w:name w:val="标准书脚_奇数页"/>
    <w:pPr>
      <w:spacing w:before="120"/>
      <w:jc w:val="right"/>
    </w:pPr>
    <w:rPr>
      <w:sz w:val="18"/>
    </w:rPr>
  </w:style>
  <w:style w:type="paragraph" w:customStyle="1" w:styleId="afff4">
    <w:name w:val="标准书眉_奇数页"/>
    <w:next w:val="affd"/>
    <w:pPr>
      <w:tabs>
        <w:tab w:val="center" w:pos="4154"/>
        <w:tab w:val="right" w:pos="8306"/>
      </w:tabs>
      <w:spacing w:after="120"/>
      <w:jc w:val="right"/>
    </w:pPr>
    <w:rPr>
      <w:noProof/>
      <w:sz w:val="21"/>
    </w:rPr>
  </w:style>
  <w:style w:type="paragraph" w:customStyle="1" w:styleId="afff5">
    <w:name w:val="标准书眉_偶数页"/>
    <w:basedOn w:val="afff4"/>
    <w:next w:val="affd"/>
    <w:pPr>
      <w:jc w:val="left"/>
    </w:pPr>
  </w:style>
  <w:style w:type="paragraph" w:customStyle="1" w:styleId="afff6">
    <w:name w:val="标准书眉一"/>
    <w:pPr>
      <w:jc w:val="both"/>
    </w:pPr>
  </w:style>
  <w:style w:type="paragraph" w:customStyle="1" w:styleId="afff7">
    <w:name w:val="前言、引言标题"/>
    <w:next w:val="affd"/>
    <w:rsid w:val="00AF2DD6"/>
    <w:pPr>
      <w:shd w:val="clear" w:color="FFFFFF" w:fill="FFFFFF"/>
      <w:spacing w:before="640" w:after="560"/>
      <w:jc w:val="center"/>
      <w:outlineLvl w:val="0"/>
    </w:pPr>
    <w:rPr>
      <w:rFonts w:ascii="黑体" w:eastAsia="黑体"/>
      <w:sz w:val="32"/>
    </w:rPr>
  </w:style>
  <w:style w:type="paragraph" w:customStyle="1" w:styleId="afff8">
    <w:name w:val="参考文献、索引标题"/>
    <w:basedOn w:val="afff7"/>
    <w:next w:val="affd"/>
    <w:pPr>
      <w:spacing w:after="200"/>
    </w:pPr>
    <w:rPr>
      <w:sz w:val="21"/>
    </w:rPr>
  </w:style>
  <w:style w:type="character" w:styleId="afff9">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a">
    <w:name w:val="段"/>
    <w:pPr>
      <w:ind w:firstLineChars="200" w:firstLine="200"/>
      <w:jc w:val="both"/>
    </w:pPr>
    <w:rPr>
      <w:rFonts w:ascii="宋体"/>
      <w:noProof/>
      <w:sz w:val="21"/>
    </w:rPr>
  </w:style>
  <w:style w:type="paragraph" w:customStyle="1" w:styleId="a6">
    <w:name w:val="章标题"/>
    <w:next w:val="afffa"/>
    <w:rsid w:val="002C6C4A"/>
    <w:pPr>
      <w:numPr>
        <w:numId w:val="9"/>
      </w:numPr>
      <w:spacing w:beforeLines="100" w:before="312" w:afterLines="100" w:after="312"/>
      <w:jc w:val="both"/>
      <w:outlineLvl w:val="1"/>
    </w:pPr>
    <w:rPr>
      <w:rFonts w:ascii="黑体" w:eastAsia="黑体"/>
      <w:sz w:val="21"/>
    </w:rPr>
  </w:style>
  <w:style w:type="paragraph" w:customStyle="1" w:styleId="a7">
    <w:name w:val="一级条标题"/>
    <w:next w:val="afffa"/>
    <w:rsid w:val="002C6C4A"/>
    <w:pPr>
      <w:numPr>
        <w:ilvl w:val="1"/>
        <w:numId w:val="7"/>
      </w:numPr>
      <w:spacing w:beforeLines="50" w:before="156" w:afterLines="50" w:after="156"/>
      <w:outlineLvl w:val="2"/>
    </w:pPr>
    <w:rPr>
      <w:rFonts w:ascii="黑体" w:eastAsia="黑体"/>
      <w:sz w:val="21"/>
      <w:szCs w:val="21"/>
    </w:rPr>
  </w:style>
  <w:style w:type="paragraph" w:customStyle="1" w:styleId="a8">
    <w:name w:val="二级条标题"/>
    <w:basedOn w:val="a7"/>
    <w:next w:val="afffa"/>
    <w:rsid w:val="002C6C4A"/>
    <w:pPr>
      <w:numPr>
        <w:ilvl w:val="2"/>
      </w:numPr>
      <w:spacing w:before="50" w:after="50"/>
      <w:ind w:left="0"/>
      <w:outlineLvl w:val="9"/>
    </w:pPr>
  </w:style>
  <w:style w:type="character" w:customStyle="1" w:styleId="10">
    <w:name w:val="发布_1"/>
    <w:basedOn w:val="affe"/>
    <w:rPr>
      <w:rFonts w:ascii="黑体" w:eastAsia="黑体"/>
      <w:spacing w:val="22"/>
      <w:w w:val="100"/>
      <w:position w:val="3"/>
      <w:sz w:val="28"/>
    </w:rPr>
  </w:style>
  <w:style w:type="paragraph" w:customStyle="1" w:styleId="GB0">
    <w:name w:val="发布部门GB"/>
    <w:next w:val="afffa"/>
    <w:rsid w:val="00E73319"/>
    <w:pPr>
      <w:spacing w:line="360" w:lineRule="exact"/>
      <w:jc w:val="center"/>
    </w:pPr>
    <w:rPr>
      <w:rFonts w:ascii="宋体"/>
      <w:b/>
      <w:sz w:val="36"/>
    </w:rPr>
  </w:style>
  <w:style w:type="paragraph" w:customStyle="1" w:styleId="afffb">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c">
    <w:name w:val="封面标准代替信息"/>
    <w:basedOn w:val="22"/>
    <w:qFormat/>
    <w:rsid w:val="006D12A2"/>
    <w:pPr>
      <w:spacing w:before="0" w:line="360" w:lineRule="exact"/>
    </w:pPr>
    <w:rPr>
      <w:rFonts w:hAnsi="黑体"/>
      <w:sz w:val="21"/>
    </w:rPr>
  </w:style>
  <w:style w:type="paragraph" w:customStyle="1" w:styleId="afffd">
    <w:name w:val="封面标准名称"/>
    <w:rsid w:val="003A4F7B"/>
    <w:pPr>
      <w:widowControl w:val="0"/>
      <w:spacing w:line="680" w:lineRule="exact"/>
      <w:jc w:val="center"/>
      <w:textAlignment w:val="center"/>
    </w:pPr>
    <w:rPr>
      <w:rFonts w:ascii="黑体" w:eastAsia="黑体"/>
      <w:sz w:val="52"/>
    </w:rPr>
  </w:style>
  <w:style w:type="paragraph" w:customStyle="1" w:styleId="afffe">
    <w:name w:val="封面标准文稿编辑信息"/>
    <w:rsid w:val="003A4F7B"/>
    <w:pPr>
      <w:spacing w:before="180" w:line="180" w:lineRule="exact"/>
      <w:jc w:val="center"/>
    </w:pPr>
    <w:rPr>
      <w:rFonts w:ascii="宋体"/>
      <w:sz w:val="21"/>
    </w:rPr>
  </w:style>
  <w:style w:type="paragraph" w:customStyle="1" w:styleId="affff">
    <w:name w:val="封面标准文稿类别"/>
    <w:rsid w:val="003A4F7B"/>
    <w:pPr>
      <w:spacing w:before="440" w:line="400" w:lineRule="exact"/>
      <w:jc w:val="center"/>
    </w:pPr>
    <w:rPr>
      <w:rFonts w:ascii="宋体"/>
      <w:sz w:val="24"/>
    </w:rPr>
  </w:style>
  <w:style w:type="paragraph" w:customStyle="1" w:styleId="affff0">
    <w:name w:val="封面标准英文名称"/>
    <w:rsid w:val="005D5966"/>
    <w:pPr>
      <w:widowControl w:val="0"/>
      <w:spacing w:before="330" w:line="400" w:lineRule="exact"/>
      <w:jc w:val="center"/>
    </w:pPr>
    <w:rPr>
      <w:rFonts w:ascii="黑体" w:eastAsia="黑体"/>
      <w:sz w:val="28"/>
    </w:rPr>
  </w:style>
  <w:style w:type="paragraph" w:customStyle="1" w:styleId="affff1">
    <w:name w:val="封面一致性程度标识"/>
    <w:qFormat/>
    <w:rsid w:val="00AA4903"/>
    <w:pPr>
      <w:spacing w:before="680" w:line="400" w:lineRule="exact"/>
      <w:jc w:val="center"/>
    </w:pPr>
    <w:rPr>
      <w:rFonts w:ascii="黑体" w:eastAsia="黑体" w:hAnsi="黑体"/>
      <w:sz w:val="28"/>
    </w:rPr>
  </w:style>
  <w:style w:type="paragraph" w:customStyle="1" w:styleId="affff2">
    <w:name w:val="封面正文"/>
    <w:pPr>
      <w:jc w:val="both"/>
    </w:pPr>
  </w:style>
  <w:style w:type="paragraph" w:customStyle="1" w:styleId="afc">
    <w:name w:val="附录标识"/>
    <w:basedOn w:val="affd"/>
    <w:next w:val="affd"/>
    <w:rsid w:val="00043421"/>
    <w:pPr>
      <w:keepNext/>
      <w:widowControl/>
      <w:numPr>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afa">
    <w:name w:val="附录表标题"/>
    <w:basedOn w:val="affd"/>
    <w:next w:val="affd"/>
    <w:rsid w:val="004826C9"/>
    <w:pPr>
      <w:numPr>
        <w:ilvl w:val="1"/>
        <w:numId w:val="16"/>
      </w:numPr>
      <w:spacing w:beforeLines="50" w:before="50" w:afterLines="50" w:after="50"/>
      <w:jc w:val="center"/>
    </w:pPr>
    <w:rPr>
      <w:rFonts w:ascii="黑体" w:eastAsia="黑体"/>
      <w:szCs w:val="21"/>
    </w:rPr>
  </w:style>
  <w:style w:type="paragraph" w:customStyle="1" w:styleId="afd">
    <w:name w:val="附录章标题"/>
    <w:next w:val="afffa"/>
    <w:rsid w:val="00466FF2"/>
    <w:pPr>
      <w:numPr>
        <w:ilvl w:val="1"/>
        <w:numId w:val="8"/>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e">
    <w:name w:val="附录一级条标题"/>
    <w:basedOn w:val="afd"/>
    <w:next w:val="afffa"/>
    <w:rsid w:val="00C7294C"/>
    <w:pPr>
      <w:numPr>
        <w:ilvl w:val="2"/>
      </w:numPr>
      <w:autoSpaceDN w:val="0"/>
    </w:pPr>
  </w:style>
  <w:style w:type="paragraph" w:customStyle="1" w:styleId="aff">
    <w:name w:val="附录二级条标题"/>
    <w:basedOn w:val="affd"/>
    <w:next w:val="afffa"/>
    <w:rsid w:val="00C7294C"/>
    <w:pPr>
      <w:widowControl/>
      <w:numPr>
        <w:ilvl w:val="3"/>
        <w:numId w:val="8"/>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0">
    <w:name w:val="附录三级条标题"/>
    <w:basedOn w:val="aff"/>
    <w:next w:val="afffa"/>
    <w:rsid w:val="00C7294C"/>
    <w:pPr>
      <w:numPr>
        <w:ilvl w:val="4"/>
      </w:numPr>
    </w:pPr>
  </w:style>
  <w:style w:type="paragraph" w:customStyle="1" w:styleId="aff1">
    <w:name w:val="附录四级条标题"/>
    <w:basedOn w:val="aff0"/>
    <w:next w:val="afffa"/>
    <w:rsid w:val="00C7294C"/>
    <w:pPr>
      <w:numPr>
        <w:ilvl w:val="5"/>
      </w:numPr>
    </w:pPr>
  </w:style>
  <w:style w:type="paragraph" w:customStyle="1" w:styleId="af">
    <w:name w:val="附录图标题"/>
    <w:basedOn w:val="affd"/>
    <w:next w:val="affd"/>
    <w:rsid w:val="004826C9"/>
    <w:pPr>
      <w:numPr>
        <w:ilvl w:val="1"/>
        <w:numId w:val="17"/>
      </w:numPr>
      <w:spacing w:beforeLines="50" w:before="50" w:afterLines="50" w:after="50"/>
      <w:jc w:val="center"/>
    </w:pPr>
    <w:rPr>
      <w:rFonts w:ascii="黑体" w:eastAsia="黑体"/>
      <w:szCs w:val="21"/>
    </w:rPr>
  </w:style>
  <w:style w:type="paragraph" w:customStyle="1" w:styleId="aff2">
    <w:name w:val="附录五级条标题"/>
    <w:basedOn w:val="aff1"/>
    <w:next w:val="afffa"/>
    <w:rsid w:val="00C7294C"/>
    <w:pPr>
      <w:numPr>
        <w:ilvl w:val="6"/>
      </w:numPr>
      <w:outlineLvl w:val="6"/>
    </w:pPr>
  </w:style>
  <w:style w:type="character" w:customStyle="1" w:styleId="affff3">
    <w:name w:val="个人答复风格"/>
    <w:basedOn w:val="affe"/>
    <w:rPr>
      <w:rFonts w:ascii="Arial" w:eastAsia="宋体" w:hAnsi="Arial" w:cs="Arial"/>
      <w:color w:val="auto"/>
      <w:sz w:val="20"/>
    </w:rPr>
  </w:style>
  <w:style w:type="character" w:customStyle="1" w:styleId="affff4">
    <w:name w:val="个人撰写风格"/>
    <w:basedOn w:val="affe"/>
    <w:rPr>
      <w:rFonts w:ascii="Arial" w:eastAsia="宋体" w:hAnsi="Arial" w:cs="Arial"/>
      <w:color w:val="auto"/>
      <w:sz w:val="20"/>
    </w:rPr>
  </w:style>
  <w:style w:type="paragraph" w:styleId="affff5">
    <w:name w:val="footnote text"/>
    <w:basedOn w:val="affd"/>
    <w:semiHidden/>
    <w:pPr>
      <w:snapToGrid w:val="0"/>
      <w:ind w:leftChars="200" w:left="400" w:hangingChars="200" w:hanging="200"/>
      <w:jc w:val="left"/>
    </w:pPr>
    <w:rPr>
      <w:sz w:val="18"/>
      <w:szCs w:val="18"/>
    </w:rPr>
  </w:style>
  <w:style w:type="character" w:styleId="affff6">
    <w:name w:val="footnote reference"/>
    <w:basedOn w:val="affe"/>
    <w:semiHidden/>
    <w:rPr>
      <w:vertAlign w:val="superscript"/>
    </w:rPr>
  </w:style>
  <w:style w:type="paragraph" w:customStyle="1" w:styleId="affc">
    <w:name w:val="列项——"/>
    <w:pPr>
      <w:widowControl w:val="0"/>
      <w:numPr>
        <w:numId w:val="1"/>
      </w:numPr>
      <w:jc w:val="both"/>
    </w:pPr>
    <w:rPr>
      <w:rFonts w:ascii="宋体"/>
      <w:sz w:val="21"/>
    </w:rPr>
  </w:style>
  <w:style w:type="paragraph" w:customStyle="1" w:styleId="affff7">
    <w:name w:val="目次、标准名称标题"/>
    <w:basedOn w:val="afff7"/>
    <w:next w:val="afffa"/>
    <w:pPr>
      <w:spacing w:line="460" w:lineRule="exact"/>
      <w:outlineLvl w:val="9"/>
    </w:pPr>
  </w:style>
  <w:style w:type="paragraph" w:customStyle="1" w:styleId="affff8">
    <w:name w:val="目次、索引正文"/>
    <w:pPr>
      <w:spacing w:line="320" w:lineRule="exact"/>
      <w:jc w:val="both"/>
    </w:pPr>
    <w:rPr>
      <w:rFonts w:ascii="宋体"/>
      <w:sz w:val="21"/>
    </w:rPr>
  </w:style>
  <w:style w:type="paragraph" w:styleId="TOC1">
    <w:name w:val="toc 1"/>
    <w:uiPriority w:val="39"/>
    <w:rsid w:val="00DF3719"/>
    <w:pPr>
      <w:spacing w:beforeLines="25" w:before="25" w:afterLines="25" w:after="25"/>
      <w:jc w:val="both"/>
    </w:pPr>
    <w:rPr>
      <w:rFonts w:ascii="宋体"/>
      <w:sz w:val="21"/>
    </w:rPr>
  </w:style>
  <w:style w:type="paragraph" w:styleId="TOC2">
    <w:name w:val="toc 2"/>
    <w:basedOn w:val="TOC1"/>
    <w:uiPriority w:val="39"/>
    <w:rPr>
      <w:noProof/>
    </w:rPr>
  </w:style>
  <w:style w:type="paragraph" w:styleId="TOC3">
    <w:name w:val="toc 3"/>
    <w:basedOn w:val="TOC2"/>
    <w:uiPriority w:val="39"/>
    <w:rsid w:val="00DF3719"/>
    <w:pPr>
      <w:ind w:leftChars="100" w:left="100"/>
    </w:pPr>
  </w:style>
  <w:style w:type="paragraph" w:styleId="TOC4">
    <w:name w:val="toc 4"/>
    <w:basedOn w:val="TOC3"/>
    <w:uiPriority w:val="39"/>
    <w:rsid w:val="00DF3719"/>
    <w:pPr>
      <w:ind w:leftChars="200" w:left="200"/>
    </w:pPr>
  </w:style>
  <w:style w:type="paragraph" w:styleId="TOC5">
    <w:name w:val="toc 5"/>
    <w:basedOn w:val="TOC4"/>
    <w:uiPriority w:val="39"/>
    <w:rsid w:val="00DF3719"/>
    <w:pPr>
      <w:ind w:leftChars="300" w:left="300"/>
    </w:pPr>
  </w:style>
  <w:style w:type="paragraph" w:styleId="TOC6">
    <w:name w:val="toc 6"/>
    <w:basedOn w:val="TOC5"/>
    <w:uiPriority w:val="39"/>
    <w:rsid w:val="00DF3719"/>
    <w:pPr>
      <w:ind w:leftChars="400" w:left="400"/>
    </w:pPr>
  </w:style>
  <w:style w:type="paragraph" w:styleId="TOC7">
    <w:name w:val="toc 7"/>
    <w:basedOn w:val="TOC6"/>
    <w:uiPriority w:val="39"/>
    <w:rsid w:val="00DF3719"/>
    <w:pPr>
      <w:ind w:leftChars="500" w:left="500"/>
    </w:pPr>
  </w:style>
  <w:style w:type="paragraph" w:styleId="TOC8">
    <w:name w:val="toc 8"/>
    <w:basedOn w:val="TOC7"/>
    <w:uiPriority w:val="39"/>
  </w:style>
  <w:style w:type="paragraph" w:styleId="TOC9">
    <w:name w:val="toc 9"/>
    <w:basedOn w:val="TOC8"/>
    <w:uiPriority w:val="39"/>
  </w:style>
  <w:style w:type="paragraph" w:customStyle="1" w:styleId="affff9">
    <w:name w:val="其他标准称谓"/>
    <w:pPr>
      <w:spacing w:line="0" w:lineRule="atLeast"/>
      <w:jc w:val="distribute"/>
    </w:pPr>
    <w:rPr>
      <w:rFonts w:ascii="黑体" w:eastAsia="黑体" w:hAnsi="宋体"/>
      <w:sz w:val="52"/>
    </w:rPr>
  </w:style>
  <w:style w:type="paragraph" w:customStyle="1" w:styleId="affffa">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a"/>
    <w:qFormat/>
    <w:rsid w:val="00227E52"/>
    <w:pPr>
      <w:numPr>
        <w:ilvl w:val="3"/>
      </w:numPr>
    </w:pPr>
  </w:style>
  <w:style w:type="paragraph" w:customStyle="1" w:styleId="affffb">
    <w:name w:val="实施日期"/>
    <w:basedOn w:val="afffb"/>
    <w:rsid w:val="007E3F4F"/>
    <w:pPr>
      <w:jc w:val="right"/>
    </w:pPr>
  </w:style>
  <w:style w:type="paragraph" w:customStyle="1" w:styleId="a4">
    <w:name w:val="示例"/>
    <w:next w:val="affffc"/>
    <w:qFormat/>
    <w:rsid w:val="00A470A7"/>
    <w:pPr>
      <w:widowControl w:val="0"/>
      <w:numPr>
        <w:numId w:val="14"/>
      </w:numPr>
      <w:jc w:val="both"/>
    </w:pPr>
    <w:rPr>
      <w:rFonts w:ascii="宋体"/>
      <w:sz w:val="18"/>
      <w:szCs w:val="18"/>
    </w:rPr>
  </w:style>
  <w:style w:type="paragraph" w:customStyle="1" w:styleId="af5">
    <w:name w:val="数字编号列项（二级）"/>
    <w:rsid w:val="00172236"/>
    <w:pPr>
      <w:numPr>
        <w:ilvl w:val="1"/>
        <w:numId w:val="6"/>
      </w:numPr>
      <w:jc w:val="both"/>
    </w:pPr>
    <w:rPr>
      <w:rFonts w:ascii="宋体"/>
      <w:sz w:val="21"/>
    </w:rPr>
  </w:style>
  <w:style w:type="paragraph" w:customStyle="1" w:styleId="aa">
    <w:name w:val="四级条标题"/>
    <w:basedOn w:val="a9"/>
    <w:next w:val="afffa"/>
    <w:rsid w:val="002C6C4A"/>
    <w:pPr>
      <w:numPr>
        <w:ilvl w:val="4"/>
      </w:numPr>
    </w:pPr>
  </w:style>
  <w:style w:type="paragraph" w:customStyle="1" w:styleId="af8">
    <w:name w:val="条文脚注"/>
    <w:basedOn w:val="affff5"/>
    <w:link w:val="Char"/>
    <w:rsid w:val="001D5AA4"/>
    <w:pPr>
      <w:numPr>
        <w:numId w:val="10"/>
      </w:numPr>
      <w:ind w:firstLineChars="0" w:firstLine="0"/>
      <w:jc w:val="both"/>
    </w:pPr>
    <w:rPr>
      <w:rFonts w:ascii="宋体"/>
    </w:rPr>
  </w:style>
  <w:style w:type="paragraph" w:customStyle="1" w:styleId="affffd">
    <w:name w:val="图表脚注"/>
    <w:next w:val="afffa"/>
    <w:pPr>
      <w:ind w:leftChars="200" w:left="300" w:hangingChars="100" w:hanging="100"/>
      <w:jc w:val="both"/>
    </w:pPr>
    <w:rPr>
      <w:rFonts w:ascii="宋体"/>
      <w:sz w:val="18"/>
    </w:rPr>
  </w:style>
  <w:style w:type="paragraph" w:customStyle="1" w:styleId="affffe">
    <w:name w:val="文献分类号"/>
    <w:pPr>
      <w:framePr w:hSpace="180" w:vSpace="180" w:wrap="around" w:hAnchor="margin" w:y="1" w:anchorLock="1"/>
      <w:widowControl w:val="0"/>
      <w:textAlignment w:val="center"/>
    </w:pPr>
    <w:rPr>
      <w:rFonts w:eastAsia="黑体"/>
      <w:sz w:val="21"/>
    </w:rPr>
  </w:style>
  <w:style w:type="paragraph" w:customStyle="1" w:styleId="afffff">
    <w:name w:val="无标题条"/>
    <w:next w:val="afffa"/>
    <w:pPr>
      <w:jc w:val="both"/>
    </w:pPr>
    <w:rPr>
      <w:sz w:val="21"/>
    </w:rPr>
  </w:style>
  <w:style w:type="paragraph" w:customStyle="1" w:styleId="ab">
    <w:name w:val="五级条标题"/>
    <w:basedOn w:val="aa"/>
    <w:next w:val="afffa"/>
    <w:rsid w:val="002C6C4A"/>
    <w:pPr>
      <w:numPr>
        <w:ilvl w:val="5"/>
      </w:numPr>
    </w:pPr>
  </w:style>
  <w:style w:type="paragraph" w:styleId="afffff0">
    <w:name w:val="footer"/>
    <w:basedOn w:val="affd"/>
    <w:semiHidden/>
    <w:pPr>
      <w:tabs>
        <w:tab w:val="center" w:pos="4153"/>
        <w:tab w:val="right" w:pos="8306"/>
      </w:tabs>
      <w:snapToGrid w:val="0"/>
      <w:ind w:rightChars="100" w:right="210"/>
      <w:jc w:val="right"/>
    </w:pPr>
    <w:rPr>
      <w:sz w:val="18"/>
      <w:szCs w:val="18"/>
    </w:rPr>
  </w:style>
  <w:style w:type="character" w:styleId="afffff1">
    <w:name w:val="page number"/>
    <w:basedOn w:val="affe"/>
    <w:semiHidden/>
    <w:rPr>
      <w:rFonts w:ascii="Times New Roman" w:eastAsia="宋体" w:hAnsi="Times New Roman"/>
      <w:sz w:val="18"/>
    </w:rPr>
  </w:style>
  <w:style w:type="paragraph" w:styleId="afffff2">
    <w:name w:val="header"/>
    <w:basedOn w:val="affd"/>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a"/>
    <w:qFormat/>
    <w:rsid w:val="002E5F3F"/>
    <w:pPr>
      <w:numPr>
        <w:ilvl w:val="1"/>
        <w:numId w:val="4"/>
      </w:numPr>
      <w:tabs>
        <w:tab w:val="left" w:pos="360"/>
      </w:tabs>
      <w:spacing w:beforeLines="50" w:before="156" w:afterLines="50" w:after="156"/>
      <w:jc w:val="center"/>
    </w:pPr>
    <w:rPr>
      <w:rFonts w:ascii="黑体" w:eastAsia="黑体"/>
      <w:sz w:val="21"/>
      <w:szCs w:val="21"/>
    </w:rPr>
  </w:style>
  <w:style w:type="paragraph" w:customStyle="1" w:styleId="af7">
    <w:name w:val="正文图标题"/>
    <w:basedOn w:val="a2"/>
    <w:next w:val="afffa"/>
    <w:qFormat/>
    <w:pPr>
      <w:numPr>
        <w:ilvl w:val="0"/>
        <w:numId w:val="5"/>
      </w:numPr>
      <w:tabs>
        <w:tab w:val="clear" w:pos="360"/>
      </w:tabs>
    </w:pPr>
  </w:style>
  <w:style w:type="paragraph" w:customStyle="1" w:styleId="aff3">
    <w:name w:val="注："/>
    <w:next w:val="affd"/>
    <w:rsid w:val="00E30917"/>
    <w:pPr>
      <w:widowControl w:val="0"/>
      <w:numPr>
        <w:numId w:val="11"/>
      </w:numPr>
      <w:autoSpaceDE w:val="0"/>
      <w:autoSpaceDN w:val="0"/>
      <w:jc w:val="both"/>
    </w:pPr>
    <w:rPr>
      <w:rFonts w:ascii="宋体"/>
      <w:sz w:val="18"/>
      <w:szCs w:val="18"/>
    </w:rPr>
  </w:style>
  <w:style w:type="paragraph" w:customStyle="1" w:styleId="a1">
    <w:name w:val="注×："/>
    <w:qFormat/>
    <w:rsid w:val="00E30917"/>
    <w:pPr>
      <w:widowControl w:val="0"/>
      <w:numPr>
        <w:numId w:val="12"/>
      </w:numPr>
      <w:autoSpaceDE w:val="0"/>
      <w:autoSpaceDN w:val="0"/>
      <w:jc w:val="both"/>
    </w:pPr>
    <w:rPr>
      <w:rFonts w:ascii="黑体" w:eastAsiaTheme="minorEastAsia"/>
      <w:sz w:val="18"/>
      <w:szCs w:val="18"/>
    </w:rPr>
  </w:style>
  <w:style w:type="paragraph" w:customStyle="1" w:styleId="af4">
    <w:name w:val="字母编号列项（一级）"/>
    <w:rsid w:val="00172236"/>
    <w:pPr>
      <w:numPr>
        <w:numId w:val="6"/>
      </w:numPr>
      <w:jc w:val="both"/>
    </w:pPr>
    <w:rPr>
      <w:rFonts w:ascii="宋体"/>
      <w:sz w:val="21"/>
    </w:rPr>
  </w:style>
  <w:style w:type="paragraph" w:customStyle="1" w:styleId="af2">
    <w:name w:val="引言一级条标题"/>
    <w:basedOn w:val="affd"/>
    <w:next w:val="afffa"/>
    <w:qFormat/>
    <w:rsid w:val="005A35D5"/>
    <w:pPr>
      <w:widowControl/>
      <w:numPr>
        <w:numId w:val="2"/>
      </w:numPr>
      <w:tabs>
        <w:tab w:val="clear" w:pos="360"/>
      </w:tabs>
      <w:spacing w:beforeLines="50" w:before="50" w:afterLines="50" w:after="50"/>
    </w:pPr>
    <w:rPr>
      <w:rFonts w:eastAsia="黑体"/>
    </w:rPr>
  </w:style>
  <w:style w:type="paragraph" w:customStyle="1" w:styleId="af6">
    <w:name w:val="示例×："/>
    <w:basedOn w:val="affd"/>
    <w:next w:val="affffc"/>
    <w:qFormat/>
    <w:rsid w:val="00A470A7"/>
    <w:pPr>
      <w:widowControl/>
      <w:numPr>
        <w:numId w:val="15"/>
      </w:numPr>
    </w:pPr>
    <w:rPr>
      <w:rFonts w:ascii="宋体"/>
      <w:kern w:val="0"/>
      <w:sz w:val="18"/>
      <w:szCs w:val="18"/>
    </w:rPr>
  </w:style>
  <w:style w:type="paragraph" w:customStyle="1" w:styleId="aff5">
    <w:name w:val="工程建设章标题"/>
    <w:next w:val="afffa"/>
    <w:pPr>
      <w:numPr>
        <w:ilvl w:val="1"/>
        <w:numId w:val="3"/>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a"/>
    <w:pPr>
      <w:numPr>
        <w:ilvl w:val="2"/>
      </w:numPr>
      <w:spacing w:before="400" w:after="400" w:line="240" w:lineRule="auto"/>
      <w:outlineLvl w:val="2"/>
    </w:pPr>
    <w:rPr>
      <w:sz w:val="21"/>
    </w:rPr>
  </w:style>
  <w:style w:type="paragraph" w:customStyle="1" w:styleId="aff7">
    <w:name w:val="工程建设条标题"/>
    <w:basedOn w:val="aff6"/>
    <w:next w:val="afffa"/>
    <w:pPr>
      <w:numPr>
        <w:ilvl w:val="3"/>
      </w:numPr>
      <w:spacing w:before="0" w:after="0"/>
      <w:jc w:val="left"/>
      <w:outlineLvl w:val="3"/>
    </w:pPr>
    <w:rPr>
      <w:b w:val="0"/>
    </w:rPr>
  </w:style>
  <w:style w:type="paragraph" w:customStyle="1" w:styleId="aff8">
    <w:name w:val="工程建设表标题"/>
    <w:basedOn w:val="aff7"/>
    <w:pPr>
      <w:numPr>
        <w:ilvl w:val="4"/>
      </w:numPr>
      <w:jc w:val="center"/>
      <w:outlineLvl w:val="4"/>
    </w:pPr>
  </w:style>
  <w:style w:type="paragraph" w:customStyle="1" w:styleId="aff9">
    <w:name w:val="工程建设图标题"/>
    <w:basedOn w:val="aff7"/>
    <w:pPr>
      <w:numPr>
        <w:ilvl w:val="5"/>
      </w:numPr>
      <w:jc w:val="center"/>
      <w:outlineLvl w:val="5"/>
    </w:pPr>
  </w:style>
  <w:style w:type="paragraph" w:customStyle="1" w:styleId="affa">
    <w:name w:val="工程建设公式标题"/>
    <w:basedOn w:val="aff7"/>
    <w:pPr>
      <w:numPr>
        <w:ilvl w:val="6"/>
      </w:numPr>
      <w:jc w:val="center"/>
      <w:outlineLvl w:val="6"/>
    </w:pPr>
  </w:style>
  <w:style w:type="paragraph" w:customStyle="1" w:styleId="aff4">
    <w:name w:val="工程建设无节条标题"/>
    <w:basedOn w:val="affd"/>
    <w:next w:val="afffa"/>
    <w:pPr>
      <w:numPr>
        <w:ilvl w:val="8"/>
        <w:numId w:val="3"/>
      </w:numPr>
      <w:tabs>
        <w:tab w:val="clear" w:pos="720"/>
      </w:tabs>
      <w:outlineLvl w:val="3"/>
    </w:pPr>
  </w:style>
  <w:style w:type="paragraph" w:customStyle="1" w:styleId="affb">
    <w:name w:val="工程建设款标题"/>
    <w:basedOn w:val="aff7"/>
    <w:pPr>
      <w:numPr>
        <w:ilvl w:val="7"/>
      </w:numPr>
      <w:tabs>
        <w:tab w:val="clear" w:pos="720"/>
      </w:tabs>
      <w:outlineLvl w:val="9"/>
    </w:pPr>
  </w:style>
  <w:style w:type="paragraph" w:customStyle="1" w:styleId="afffff3">
    <w:name w:val="名称"/>
    <w:basedOn w:val="afff7"/>
    <w:next w:val="afffa"/>
    <w:pPr>
      <w:spacing w:line="460" w:lineRule="exact"/>
      <w:outlineLvl w:val="9"/>
    </w:pPr>
  </w:style>
  <w:style w:type="paragraph" w:customStyle="1" w:styleId="a3">
    <w:name w:val="正文表标题续表"/>
    <w:basedOn w:val="a2"/>
    <w:next w:val="afffa"/>
    <w:qFormat/>
    <w:rsid w:val="002310FD"/>
    <w:pPr>
      <w:numPr>
        <w:ilvl w:val="2"/>
      </w:numPr>
    </w:pPr>
  </w:style>
  <w:style w:type="paragraph" w:customStyle="1" w:styleId="afb">
    <w:name w:val="附录表标题续表"/>
    <w:basedOn w:val="afa"/>
    <w:next w:val="afffa"/>
    <w:rsid w:val="00B90349"/>
    <w:pPr>
      <w:numPr>
        <w:ilvl w:val="2"/>
      </w:numPr>
    </w:pPr>
  </w:style>
  <w:style w:type="paragraph" w:styleId="afffff4">
    <w:name w:val="caption"/>
    <w:basedOn w:val="affd"/>
    <w:next w:val="affd"/>
    <w:qFormat/>
    <w:rsid w:val="005175BF"/>
    <w:rPr>
      <w:rFonts w:ascii="宋体" w:hAnsi="Arial" w:cs="Arial"/>
      <w:szCs w:val="20"/>
    </w:rPr>
  </w:style>
  <w:style w:type="paragraph" w:styleId="afffff5">
    <w:name w:val="table of figures"/>
    <w:basedOn w:val="affd"/>
    <w:next w:val="affd"/>
    <w:uiPriority w:val="99"/>
    <w:rPr>
      <w:rFonts w:ascii="宋体" w:hAnsi="宋体"/>
    </w:rPr>
  </w:style>
  <w:style w:type="paragraph" w:customStyle="1" w:styleId="afffff6">
    <w:name w:val="术语定义二级条标题"/>
    <w:basedOn w:val="a8"/>
    <w:next w:val="afffa"/>
    <w:qFormat/>
    <w:rsid w:val="00E05E73"/>
    <w:pPr>
      <w:spacing w:beforeLines="0" w:before="0" w:afterLines="0" w:after="0"/>
    </w:pPr>
  </w:style>
  <w:style w:type="paragraph" w:customStyle="1" w:styleId="afffff7">
    <w:name w:val="术语定义三级条标题"/>
    <w:basedOn w:val="a9"/>
    <w:next w:val="afffa"/>
    <w:qFormat/>
    <w:rsid w:val="00E05E73"/>
    <w:pPr>
      <w:spacing w:beforeLines="0" w:before="0" w:afterLines="0" w:after="0"/>
    </w:pPr>
  </w:style>
  <w:style w:type="paragraph" w:customStyle="1" w:styleId="afffff8">
    <w:name w:val="式中"/>
    <w:rsid w:val="002A4DD0"/>
    <w:pPr>
      <w:ind w:leftChars="200" w:left="200"/>
    </w:pPr>
    <w:rPr>
      <w:rFonts w:ascii="宋体"/>
      <w:sz w:val="21"/>
    </w:rPr>
  </w:style>
  <w:style w:type="paragraph" w:customStyle="1" w:styleId="afffff9">
    <w:name w:val="术语定义四级条标题"/>
    <w:basedOn w:val="aa"/>
    <w:next w:val="afffa"/>
    <w:qFormat/>
    <w:rsid w:val="00E05E73"/>
    <w:pPr>
      <w:spacing w:beforeLines="0" w:before="0" w:afterLines="0" w:after="0"/>
    </w:pPr>
  </w:style>
  <w:style w:type="paragraph" w:customStyle="1" w:styleId="afffffa">
    <w:name w:val="术语定义五级条标题"/>
    <w:basedOn w:val="ab"/>
    <w:next w:val="afffa"/>
    <w:qFormat/>
    <w:rsid w:val="00E05E73"/>
    <w:pPr>
      <w:spacing w:beforeLines="0" w:before="0" w:afterLines="0" w:after="0"/>
    </w:pPr>
  </w:style>
  <w:style w:type="paragraph" w:customStyle="1" w:styleId="afffffb">
    <w:name w:val="术语定义一级条标题"/>
    <w:basedOn w:val="a7"/>
    <w:next w:val="afffa"/>
    <w:qFormat/>
    <w:rsid w:val="00E05E73"/>
    <w:pPr>
      <w:spacing w:beforeLines="0" w:before="0" w:afterLines="0" w:after="0"/>
      <w:outlineLvl w:val="9"/>
    </w:pPr>
  </w:style>
  <w:style w:type="paragraph" w:customStyle="1" w:styleId="afffffc">
    <w:name w:val="条文说明"/>
    <w:basedOn w:val="afffff3"/>
  </w:style>
  <w:style w:type="paragraph" w:customStyle="1" w:styleId="a5">
    <w:name w:val="列项·"/>
    <w:qFormat/>
    <w:rsid w:val="00E30917"/>
    <w:pPr>
      <w:numPr>
        <w:numId w:val="13"/>
      </w:numPr>
      <w:tabs>
        <w:tab w:val="left" w:pos="840"/>
      </w:tabs>
      <w:ind w:leftChars="200" w:left="200" w:hangingChars="200" w:hanging="200"/>
      <w:jc w:val="both"/>
    </w:pPr>
    <w:rPr>
      <w:rFonts w:ascii="宋体"/>
      <w:sz w:val="21"/>
    </w:rPr>
  </w:style>
  <w:style w:type="paragraph" w:customStyle="1" w:styleId="afffffd">
    <w:name w:val="二级无标题条"/>
    <w:basedOn w:val="a8"/>
    <w:qFormat/>
    <w:rsid w:val="00337CA1"/>
    <w:pPr>
      <w:spacing w:beforeLines="0" w:before="0" w:afterLines="0" w:after="0"/>
    </w:pPr>
    <w:rPr>
      <w:rFonts w:eastAsiaTheme="majorEastAsia"/>
    </w:rPr>
  </w:style>
  <w:style w:type="paragraph" w:customStyle="1" w:styleId="afffffe">
    <w:name w:val="三级无标题条"/>
    <w:basedOn w:val="a9"/>
    <w:qFormat/>
    <w:rsid w:val="00337CA1"/>
    <w:pPr>
      <w:spacing w:beforeLines="0" w:before="0" w:afterLines="0" w:after="0"/>
    </w:pPr>
    <w:rPr>
      <w:rFonts w:eastAsiaTheme="majorEastAsia"/>
    </w:rPr>
  </w:style>
  <w:style w:type="paragraph" w:customStyle="1" w:styleId="affffff">
    <w:name w:val="四级无标题条"/>
    <w:basedOn w:val="aa"/>
    <w:qFormat/>
    <w:rsid w:val="00337CA1"/>
    <w:pPr>
      <w:spacing w:beforeLines="0" w:before="0" w:afterLines="0" w:after="0"/>
    </w:pPr>
    <w:rPr>
      <w:rFonts w:eastAsiaTheme="majorEastAsia"/>
    </w:rPr>
  </w:style>
  <w:style w:type="paragraph" w:customStyle="1" w:styleId="affffff0">
    <w:name w:val="五级无标题条"/>
    <w:basedOn w:val="ab"/>
    <w:qFormat/>
    <w:rsid w:val="00337CA1"/>
    <w:pPr>
      <w:spacing w:beforeLines="0" w:before="0" w:afterLines="0" w:after="0"/>
    </w:pPr>
    <w:rPr>
      <w:rFonts w:eastAsiaTheme="majorEastAsia"/>
    </w:rPr>
  </w:style>
  <w:style w:type="paragraph" w:customStyle="1" w:styleId="affffff1">
    <w:name w:val="一级无标题条"/>
    <w:basedOn w:val="a7"/>
    <w:qFormat/>
    <w:rsid w:val="00337CA1"/>
    <w:pPr>
      <w:spacing w:beforeLines="0" w:before="0" w:afterLines="0" w:after="0"/>
      <w:outlineLvl w:val="9"/>
    </w:pPr>
    <w:rPr>
      <w:rFonts w:eastAsiaTheme="majorEastAsia"/>
    </w:rPr>
  </w:style>
  <w:style w:type="character" w:customStyle="1" w:styleId="Char">
    <w:name w:val="条文脚注 Char"/>
    <w:basedOn w:val="affffff2"/>
    <w:link w:val="af8"/>
    <w:rsid w:val="001D5AA4"/>
    <w:rPr>
      <w:rFonts w:ascii="宋体"/>
      <w:kern w:val="2"/>
      <w:sz w:val="18"/>
      <w:szCs w:val="18"/>
    </w:rPr>
  </w:style>
  <w:style w:type="paragraph" w:styleId="affffff3">
    <w:name w:val="Body Text"/>
    <w:basedOn w:val="affd"/>
    <w:link w:val="affffff2"/>
    <w:uiPriority w:val="99"/>
    <w:semiHidden/>
    <w:unhideWhenUsed/>
    <w:rsid w:val="001D5AA4"/>
    <w:pPr>
      <w:spacing w:after="120"/>
    </w:pPr>
  </w:style>
  <w:style w:type="character" w:customStyle="1" w:styleId="affffff2">
    <w:name w:val="正文文本 字符"/>
    <w:basedOn w:val="affe"/>
    <w:link w:val="affffff3"/>
    <w:uiPriority w:val="99"/>
    <w:semiHidden/>
    <w:rsid w:val="001D5AA4"/>
    <w:rPr>
      <w:kern w:val="2"/>
      <w:sz w:val="21"/>
      <w:szCs w:val="24"/>
    </w:rPr>
  </w:style>
  <w:style w:type="paragraph" w:styleId="affffff4">
    <w:name w:val="Block Text"/>
    <w:basedOn w:val="affd"/>
    <w:uiPriority w:val="99"/>
    <w:semiHidden/>
    <w:unhideWhenUsed/>
    <w:rsid w:val="001D5AA4"/>
    <w:pPr>
      <w:spacing w:after="120"/>
      <w:ind w:leftChars="700" w:left="1440" w:rightChars="700" w:right="1440"/>
    </w:pPr>
  </w:style>
  <w:style w:type="paragraph" w:customStyle="1" w:styleId="ICS">
    <w:name w:val="ICS"/>
    <w:basedOn w:val="affff2"/>
    <w:qFormat/>
    <w:rsid w:val="00CA612B"/>
    <w:pPr>
      <w:jc w:val="left"/>
    </w:pPr>
    <w:rPr>
      <w:rFonts w:ascii="黑体" w:eastAsia="黑体"/>
      <w:sz w:val="21"/>
    </w:rPr>
  </w:style>
  <w:style w:type="paragraph" w:customStyle="1" w:styleId="HB0">
    <w:name w:val="标准称谓HB"/>
    <w:next w:val="affd"/>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5">
    <w:name w:val="发布"/>
    <w:basedOn w:val="affffff3"/>
    <w:qFormat/>
    <w:rsid w:val="00050E91"/>
    <w:pPr>
      <w:spacing w:after="0" w:line="280" w:lineRule="exact"/>
      <w:ind w:left="284"/>
    </w:pPr>
    <w:rPr>
      <w:rFonts w:ascii="黑体" w:eastAsia="黑体"/>
      <w:kern w:val="3"/>
      <w:sz w:val="28"/>
    </w:rPr>
  </w:style>
  <w:style w:type="paragraph" w:customStyle="1" w:styleId="DB">
    <w:name w:val="标准称谓DB"/>
    <w:next w:val="affd"/>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e"/>
    <w:link w:val="DB"/>
    <w:rsid w:val="003F2DA8"/>
    <w:rPr>
      <w:rFonts w:ascii="Britannic Bold" w:eastAsia="黑体" w:hAnsi="Britannic Bold"/>
      <w:bCs/>
      <w:w w:val="135"/>
      <w:sz w:val="44"/>
    </w:rPr>
  </w:style>
  <w:style w:type="paragraph" w:customStyle="1" w:styleId="QB">
    <w:name w:val="标准称谓QB"/>
    <w:next w:val="affd"/>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e"/>
    <w:link w:val="QB"/>
    <w:rsid w:val="004619AC"/>
    <w:rPr>
      <w:rFonts w:ascii="Arial Black" w:eastAsia="黑体" w:hAnsi="Arial Black"/>
      <w:bCs/>
      <w:w w:val="135"/>
      <w:sz w:val="44"/>
    </w:rPr>
  </w:style>
  <w:style w:type="paragraph" w:customStyle="1" w:styleId="HB1">
    <w:name w:val="发布部门HB"/>
    <w:next w:val="affd"/>
    <w:rsid w:val="003F2DA8"/>
    <w:pPr>
      <w:spacing w:line="360" w:lineRule="exact"/>
      <w:jc w:val="center"/>
    </w:pPr>
    <w:rPr>
      <w:rFonts w:ascii="宋体"/>
      <w:b/>
      <w:sz w:val="36"/>
    </w:rPr>
  </w:style>
  <w:style w:type="paragraph" w:customStyle="1" w:styleId="DB0">
    <w:name w:val="发布部门DB"/>
    <w:next w:val="affd"/>
    <w:rsid w:val="003F2DA8"/>
    <w:pPr>
      <w:spacing w:line="360" w:lineRule="exact"/>
      <w:jc w:val="center"/>
    </w:pPr>
    <w:rPr>
      <w:rFonts w:ascii="宋体"/>
      <w:b/>
      <w:sz w:val="36"/>
    </w:rPr>
  </w:style>
  <w:style w:type="paragraph" w:customStyle="1" w:styleId="QB0">
    <w:name w:val="发布部门QB"/>
    <w:next w:val="affd"/>
    <w:rsid w:val="00FE15CE"/>
    <w:pPr>
      <w:snapToGrid w:val="0"/>
      <w:jc w:val="center"/>
    </w:pPr>
    <w:rPr>
      <w:rFonts w:ascii="宋体"/>
      <w:b/>
      <w:sz w:val="36"/>
    </w:rPr>
  </w:style>
  <w:style w:type="paragraph" w:customStyle="1" w:styleId="DB1">
    <w:name w:val="标准标志DB"/>
    <w:next w:val="affd"/>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d"/>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d"/>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3">
    <w:name w:val="引言二级条标题"/>
    <w:basedOn w:val="af2"/>
    <w:next w:val="afffa"/>
    <w:qFormat/>
    <w:rsid w:val="005322CC"/>
    <w:pPr>
      <w:numPr>
        <w:ilvl w:val="1"/>
      </w:numPr>
      <w:tabs>
        <w:tab w:val="clear" w:pos="720"/>
      </w:tabs>
      <w:spacing w:before="156" w:after="156"/>
    </w:pPr>
    <w:rPr>
      <w:rFonts w:ascii="黑体"/>
    </w:rPr>
  </w:style>
  <w:style w:type="paragraph" w:customStyle="1" w:styleId="X">
    <w:name w:val="示例X"/>
    <w:basedOn w:val="afffa"/>
    <w:next w:val="affffc"/>
    <w:qFormat/>
    <w:rsid w:val="00B23075"/>
    <w:rPr>
      <w:sz w:val="18"/>
    </w:rPr>
  </w:style>
  <w:style w:type="paragraph" w:customStyle="1" w:styleId="af9">
    <w:name w:val="附录表标号"/>
    <w:basedOn w:val="affd"/>
    <w:next w:val="afffa"/>
    <w:rsid w:val="00C825D9"/>
    <w:pPr>
      <w:numPr>
        <w:numId w:val="16"/>
      </w:numPr>
      <w:snapToGrid w:val="0"/>
      <w:spacing w:line="14" w:lineRule="exact"/>
      <w:jc w:val="center"/>
    </w:pPr>
    <w:rPr>
      <w:color w:val="FFFFFF"/>
    </w:rPr>
  </w:style>
  <w:style w:type="paragraph" w:customStyle="1" w:styleId="ae">
    <w:name w:val="附录图标号"/>
    <w:basedOn w:val="affd"/>
    <w:next w:val="afffa"/>
    <w:rsid w:val="00C825D9"/>
    <w:pPr>
      <w:numPr>
        <w:numId w:val="17"/>
      </w:numPr>
      <w:snapToGrid w:val="0"/>
      <w:spacing w:line="14" w:lineRule="exact"/>
      <w:jc w:val="center"/>
    </w:pPr>
    <w:rPr>
      <w:color w:val="FFFFFF"/>
    </w:rPr>
  </w:style>
  <w:style w:type="paragraph" w:customStyle="1" w:styleId="affffff6">
    <w:name w:val="重要提示"/>
    <w:basedOn w:val="afffa"/>
    <w:next w:val="afffa"/>
    <w:qFormat/>
    <w:rsid w:val="00FD74B3"/>
    <w:rPr>
      <w:rFonts w:eastAsia="黑体"/>
    </w:rPr>
  </w:style>
  <w:style w:type="paragraph" w:styleId="12">
    <w:name w:val="index 1"/>
    <w:basedOn w:val="affd"/>
    <w:next w:val="affd"/>
    <w:uiPriority w:val="99"/>
    <w:semiHidden/>
    <w:unhideWhenUsed/>
    <w:rsid w:val="00573CAA"/>
    <w:rPr>
      <w:rFonts w:ascii="宋体" w:hAnsi="宋体"/>
    </w:rPr>
  </w:style>
  <w:style w:type="paragraph" w:styleId="affffff7">
    <w:name w:val="index heading"/>
    <w:basedOn w:val="affd"/>
    <w:next w:val="12"/>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8">
    <w:name w:val="公式编号制表符"/>
    <w:basedOn w:val="affd"/>
    <w:next w:val="affd"/>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0"/>
    <w:uiPriority w:val="99"/>
    <w:semiHidden/>
    <w:unhideWhenUsed/>
    <w:rsid w:val="00D20260"/>
    <w:pPr>
      <w:numPr>
        <w:numId w:val="28"/>
      </w:numPr>
    </w:pPr>
  </w:style>
  <w:style w:type="numbering" w:styleId="111111">
    <w:name w:val="Outline List 1"/>
    <w:basedOn w:val="afff0"/>
    <w:uiPriority w:val="99"/>
    <w:semiHidden/>
    <w:unhideWhenUsed/>
    <w:rsid w:val="00D20260"/>
    <w:pPr>
      <w:numPr>
        <w:numId w:val="29"/>
      </w:numPr>
    </w:pPr>
  </w:style>
  <w:style w:type="paragraph" w:styleId="TOC">
    <w:name w:val="TOC Heading"/>
    <w:basedOn w:val="1"/>
    <w:next w:val="affd"/>
    <w:uiPriority w:val="39"/>
    <w:semiHidden/>
    <w:unhideWhenUsed/>
    <w:qFormat/>
    <w:rsid w:val="00D20260"/>
    <w:pPr>
      <w:outlineLvl w:val="9"/>
    </w:pPr>
  </w:style>
  <w:style w:type="table" w:styleId="affffff9">
    <w:name w:val="Table Theme"/>
    <w:basedOn w:val="afff"/>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a">
    <w:name w:val="Subtle Reference"/>
    <w:basedOn w:val="affe"/>
    <w:uiPriority w:val="31"/>
    <w:qFormat/>
    <w:rsid w:val="00D20260"/>
    <w:rPr>
      <w:smallCaps/>
      <w:color w:val="5A5A5A" w:themeColor="text1" w:themeTint="A5"/>
    </w:rPr>
  </w:style>
  <w:style w:type="character" w:styleId="affffffb">
    <w:name w:val="Subtle Emphasis"/>
    <w:basedOn w:val="affe"/>
    <w:uiPriority w:val="19"/>
    <w:qFormat/>
    <w:rsid w:val="00D20260"/>
    <w:rPr>
      <w:i/>
      <w:iCs/>
      <w:color w:val="404040" w:themeColor="text1" w:themeTint="BF"/>
    </w:rPr>
  </w:style>
  <w:style w:type="table" w:styleId="affffffc">
    <w:name w:val="Colorful Shading"/>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d">
    <w:name w:val="Colorful List"/>
    <w:basedOn w:val="afff"/>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e">
    <w:name w:val="Colorful Grid"/>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Table Colorful 1"/>
    <w:basedOn w:val="afff"/>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fff"/>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fff"/>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
    <w:name w:val="Salutation"/>
    <w:basedOn w:val="affd"/>
    <w:next w:val="affd"/>
    <w:link w:val="afffffff0"/>
    <w:uiPriority w:val="99"/>
    <w:semiHidden/>
    <w:unhideWhenUsed/>
    <w:rsid w:val="00D20260"/>
  </w:style>
  <w:style w:type="character" w:customStyle="1" w:styleId="afffffff0">
    <w:name w:val="称呼 字符"/>
    <w:basedOn w:val="affe"/>
    <w:link w:val="afffffff"/>
    <w:uiPriority w:val="99"/>
    <w:semiHidden/>
    <w:rsid w:val="00D20260"/>
    <w:rPr>
      <w:kern w:val="2"/>
      <w:sz w:val="21"/>
      <w:szCs w:val="24"/>
    </w:rPr>
  </w:style>
  <w:style w:type="paragraph" w:styleId="afffffff1">
    <w:name w:val="Plain Text"/>
    <w:basedOn w:val="affd"/>
    <w:link w:val="afffffff2"/>
    <w:uiPriority w:val="99"/>
    <w:semiHidden/>
    <w:unhideWhenUsed/>
    <w:rsid w:val="00D20260"/>
    <w:rPr>
      <w:rFonts w:ascii="宋体" w:hAnsi="Courier New" w:cs="Courier New"/>
      <w:szCs w:val="21"/>
    </w:rPr>
  </w:style>
  <w:style w:type="character" w:customStyle="1" w:styleId="afffffff2">
    <w:name w:val="纯文本 字符"/>
    <w:basedOn w:val="affe"/>
    <w:link w:val="afffffff1"/>
    <w:uiPriority w:val="99"/>
    <w:semiHidden/>
    <w:rsid w:val="00D20260"/>
    <w:rPr>
      <w:rFonts w:ascii="宋体" w:hAnsi="Courier New" w:cs="Courier New"/>
      <w:kern w:val="2"/>
      <w:sz w:val="21"/>
      <w:szCs w:val="21"/>
    </w:rPr>
  </w:style>
  <w:style w:type="table" w:styleId="afffffff3">
    <w:name w:val="Table Elegant"/>
    <w:basedOn w:val="afff"/>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4">
    <w:name w:val="E-mail Signature"/>
    <w:basedOn w:val="affd"/>
    <w:link w:val="afffffff5"/>
    <w:uiPriority w:val="99"/>
    <w:semiHidden/>
    <w:unhideWhenUsed/>
    <w:rsid w:val="00D20260"/>
  </w:style>
  <w:style w:type="character" w:customStyle="1" w:styleId="afffffff5">
    <w:name w:val="电子邮件签名 字符"/>
    <w:basedOn w:val="affe"/>
    <w:link w:val="afffffff4"/>
    <w:uiPriority w:val="99"/>
    <w:semiHidden/>
    <w:rsid w:val="00D20260"/>
    <w:rPr>
      <w:kern w:val="2"/>
      <w:sz w:val="21"/>
      <w:szCs w:val="24"/>
    </w:rPr>
  </w:style>
  <w:style w:type="character" w:styleId="afffffff6">
    <w:name w:val="FollowedHyperlink"/>
    <w:basedOn w:val="affe"/>
    <w:uiPriority w:val="99"/>
    <w:semiHidden/>
    <w:unhideWhenUsed/>
    <w:rsid w:val="00D20260"/>
    <w:rPr>
      <w:color w:val="954F72" w:themeColor="followedHyperlink"/>
      <w:u w:val="single"/>
    </w:rPr>
  </w:style>
  <w:style w:type="paragraph" w:styleId="afffffff7">
    <w:name w:val="Subtitle"/>
    <w:basedOn w:val="affd"/>
    <w:next w:val="affd"/>
    <w:link w:val="afffffff8"/>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8">
    <w:name w:val="副标题 字符"/>
    <w:basedOn w:val="affe"/>
    <w:link w:val="afffffff7"/>
    <w:uiPriority w:val="11"/>
    <w:rsid w:val="00D20260"/>
    <w:rPr>
      <w:rFonts w:asciiTheme="majorHAnsi" w:hAnsiTheme="majorHAnsi" w:cstheme="majorBidi"/>
      <w:b/>
      <w:bCs/>
      <w:kern w:val="28"/>
      <w:sz w:val="32"/>
      <w:szCs w:val="32"/>
    </w:rPr>
  </w:style>
  <w:style w:type="table" w:styleId="14">
    <w:name w:val="Table Classic 1"/>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fff"/>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fff"/>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9">
    <w:name w:val="line number"/>
    <w:basedOn w:val="affe"/>
    <w:uiPriority w:val="99"/>
    <w:semiHidden/>
    <w:unhideWhenUsed/>
    <w:rsid w:val="00D20260"/>
  </w:style>
  <w:style w:type="paragraph" w:styleId="afffffffa">
    <w:name w:val="macro"/>
    <w:link w:val="afffffffb"/>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b">
    <w:name w:val="宏文本 字符"/>
    <w:basedOn w:val="affe"/>
    <w:link w:val="afffffffa"/>
    <w:uiPriority w:val="99"/>
    <w:semiHidden/>
    <w:rsid w:val="00D20260"/>
    <w:rPr>
      <w:rFonts w:ascii="Courier New" w:hAnsi="Courier New" w:cs="Courier New"/>
      <w:kern w:val="2"/>
      <w:sz w:val="24"/>
      <w:szCs w:val="24"/>
    </w:rPr>
  </w:style>
  <w:style w:type="paragraph" w:styleId="afffffffc">
    <w:name w:val="envelope return"/>
    <w:basedOn w:val="affd"/>
    <w:uiPriority w:val="99"/>
    <w:semiHidden/>
    <w:unhideWhenUsed/>
    <w:rsid w:val="00D20260"/>
    <w:pPr>
      <w:snapToGrid w:val="0"/>
    </w:pPr>
    <w:rPr>
      <w:rFonts w:asciiTheme="majorHAnsi" w:eastAsiaTheme="majorEastAsia" w:hAnsiTheme="majorHAnsi" w:cstheme="majorBidi"/>
    </w:rPr>
  </w:style>
  <w:style w:type="table" w:styleId="15">
    <w:name w:val="Table Simple 1"/>
    <w:basedOn w:val="afff"/>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fff"/>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d">
    <w:name w:val="Closing"/>
    <w:basedOn w:val="affd"/>
    <w:link w:val="afffffffe"/>
    <w:uiPriority w:val="99"/>
    <w:semiHidden/>
    <w:unhideWhenUsed/>
    <w:rsid w:val="00D20260"/>
    <w:pPr>
      <w:ind w:leftChars="2100" w:left="100"/>
    </w:pPr>
  </w:style>
  <w:style w:type="character" w:customStyle="1" w:styleId="afffffffe">
    <w:name w:val="结束语 字符"/>
    <w:basedOn w:val="affe"/>
    <w:link w:val="afffffffd"/>
    <w:uiPriority w:val="99"/>
    <w:semiHidden/>
    <w:rsid w:val="00D20260"/>
    <w:rPr>
      <w:kern w:val="2"/>
      <w:sz w:val="21"/>
      <w:szCs w:val="24"/>
    </w:rPr>
  </w:style>
  <w:style w:type="table" w:styleId="16">
    <w:name w:val="Table Subtle 1"/>
    <w:basedOn w:val="afff"/>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fff"/>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fff"/>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fff"/>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fff"/>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
    <w:name w:val="List"/>
    <w:basedOn w:val="affd"/>
    <w:uiPriority w:val="99"/>
    <w:semiHidden/>
    <w:unhideWhenUsed/>
    <w:rsid w:val="00D20260"/>
    <w:pPr>
      <w:ind w:left="200" w:hangingChars="200" w:hanging="200"/>
      <w:contextualSpacing/>
    </w:pPr>
  </w:style>
  <w:style w:type="paragraph" w:styleId="28">
    <w:name w:val="List 2"/>
    <w:basedOn w:val="affd"/>
    <w:uiPriority w:val="99"/>
    <w:semiHidden/>
    <w:unhideWhenUsed/>
    <w:rsid w:val="00D20260"/>
    <w:pPr>
      <w:ind w:leftChars="200" w:left="100" w:hangingChars="200" w:hanging="200"/>
      <w:contextualSpacing/>
    </w:pPr>
  </w:style>
  <w:style w:type="paragraph" w:styleId="36">
    <w:name w:val="List 3"/>
    <w:basedOn w:val="affd"/>
    <w:uiPriority w:val="99"/>
    <w:semiHidden/>
    <w:unhideWhenUsed/>
    <w:rsid w:val="00D20260"/>
    <w:pPr>
      <w:ind w:leftChars="400" w:left="100" w:hangingChars="200" w:hanging="200"/>
      <w:contextualSpacing/>
    </w:pPr>
  </w:style>
  <w:style w:type="paragraph" w:styleId="43">
    <w:name w:val="List 4"/>
    <w:basedOn w:val="affd"/>
    <w:uiPriority w:val="99"/>
    <w:semiHidden/>
    <w:unhideWhenUsed/>
    <w:rsid w:val="00D20260"/>
    <w:pPr>
      <w:ind w:leftChars="600" w:left="100" w:hangingChars="200" w:hanging="200"/>
      <w:contextualSpacing/>
    </w:pPr>
  </w:style>
  <w:style w:type="paragraph" w:styleId="52">
    <w:name w:val="List 5"/>
    <w:basedOn w:val="affd"/>
    <w:uiPriority w:val="99"/>
    <w:semiHidden/>
    <w:unhideWhenUsed/>
    <w:rsid w:val="00D20260"/>
    <w:pPr>
      <w:ind w:leftChars="800" w:left="100" w:hangingChars="200" w:hanging="200"/>
      <w:contextualSpacing/>
    </w:pPr>
  </w:style>
  <w:style w:type="paragraph" w:styleId="a">
    <w:name w:val="List Number"/>
    <w:basedOn w:val="affd"/>
    <w:uiPriority w:val="99"/>
    <w:semiHidden/>
    <w:unhideWhenUsed/>
    <w:rsid w:val="00D20260"/>
    <w:pPr>
      <w:numPr>
        <w:numId w:val="18"/>
      </w:numPr>
      <w:contextualSpacing/>
    </w:pPr>
  </w:style>
  <w:style w:type="paragraph" w:styleId="2">
    <w:name w:val="List Number 2"/>
    <w:basedOn w:val="affd"/>
    <w:uiPriority w:val="99"/>
    <w:semiHidden/>
    <w:unhideWhenUsed/>
    <w:rsid w:val="00D20260"/>
    <w:pPr>
      <w:numPr>
        <w:numId w:val="19"/>
      </w:numPr>
      <w:contextualSpacing/>
    </w:pPr>
  </w:style>
  <w:style w:type="paragraph" w:styleId="3">
    <w:name w:val="List Number 3"/>
    <w:basedOn w:val="affd"/>
    <w:uiPriority w:val="99"/>
    <w:semiHidden/>
    <w:unhideWhenUsed/>
    <w:rsid w:val="00D20260"/>
    <w:pPr>
      <w:numPr>
        <w:numId w:val="20"/>
      </w:numPr>
      <w:contextualSpacing/>
    </w:pPr>
  </w:style>
  <w:style w:type="paragraph" w:styleId="4">
    <w:name w:val="List Number 4"/>
    <w:basedOn w:val="affd"/>
    <w:uiPriority w:val="99"/>
    <w:semiHidden/>
    <w:unhideWhenUsed/>
    <w:rsid w:val="00D20260"/>
    <w:pPr>
      <w:numPr>
        <w:numId w:val="21"/>
      </w:numPr>
      <w:contextualSpacing/>
    </w:pPr>
  </w:style>
  <w:style w:type="paragraph" w:styleId="5">
    <w:name w:val="List Number 5"/>
    <w:basedOn w:val="affd"/>
    <w:uiPriority w:val="99"/>
    <w:semiHidden/>
    <w:unhideWhenUsed/>
    <w:rsid w:val="00D20260"/>
    <w:pPr>
      <w:numPr>
        <w:numId w:val="22"/>
      </w:numPr>
      <w:contextualSpacing/>
    </w:pPr>
  </w:style>
  <w:style w:type="paragraph" w:styleId="affffffff0">
    <w:name w:val="List Continue"/>
    <w:basedOn w:val="affd"/>
    <w:uiPriority w:val="99"/>
    <w:semiHidden/>
    <w:unhideWhenUsed/>
    <w:rsid w:val="00D20260"/>
    <w:pPr>
      <w:spacing w:after="120"/>
      <w:ind w:leftChars="200" w:left="420"/>
      <w:contextualSpacing/>
    </w:pPr>
  </w:style>
  <w:style w:type="paragraph" w:styleId="29">
    <w:name w:val="List Continue 2"/>
    <w:basedOn w:val="affd"/>
    <w:uiPriority w:val="99"/>
    <w:semiHidden/>
    <w:unhideWhenUsed/>
    <w:rsid w:val="00D20260"/>
    <w:pPr>
      <w:spacing w:after="120"/>
      <w:ind w:leftChars="400" w:left="840"/>
      <w:contextualSpacing/>
    </w:pPr>
  </w:style>
  <w:style w:type="paragraph" w:styleId="37">
    <w:name w:val="List Continue 3"/>
    <w:basedOn w:val="affd"/>
    <w:uiPriority w:val="99"/>
    <w:semiHidden/>
    <w:unhideWhenUsed/>
    <w:rsid w:val="00D20260"/>
    <w:pPr>
      <w:spacing w:after="120"/>
      <w:ind w:leftChars="600" w:left="1260"/>
      <w:contextualSpacing/>
    </w:pPr>
  </w:style>
  <w:style w:type="paragraph" w:styleId="44">
    <w:name w:val="List Continue 4"/>
    <w:basedOn w:val="affd"/>
    <w:uiPriority w:val="99"/>
    <w:semiHidden/>
    <w:unhideWhenUsed/>
    <w:rsid w:val="00D20260"/>
    <w:pPr>
      <w:spacing w:after="120"/>
      <w:ind w:leftChars="800" w:left="1680"/>
      <w:contextualSpacing/>
    </w:pPr>
  </w:style>
  <w:style w:type="paragraph" w:styleId="53">
    <w:name w:val="List Continue 5"/>
    <w:basedOn w:val="affd"/>
    <w:uiPriority w:val="99"/>
    <w:semiHidden/>
    <w:unhideWhenUsed/>
    <w:rsid w:val="00D20260"/>
    <w:pPr>
      <w:spacing w:after="120"/>
      <w:ind w:leftChars="1000" w:left="2100"/>
      <w:contextualSpacing/>
    </w:pPr>
  </w:style>
  <w:style w:type="paragraph" w:styleId="a0">
    <w:name w:val="List Bullet"/>
    <w:basedOn w:val="affd"/>
    <w:uiPriority w:val="99"/>
    <w:semiHidden/>
    <w:unhideWhenUsed/>
    <w:rsid w:val="00D20260"/>
    <w:pPr>
      <w:numPr>
        <w:numId w:val="23"/>
      </w:numPr>
      <w:contextualSpacing/>
    </w:pPr>
  </w:style>
  <w:style w:type="paragraph" w:styleId="20">
    <w:name w:val="List Bullet 2"/>
    <w:basedOn w:val="affd"/>
    <w:uiPriority w:val="99"/>
    <w:semiHidden/>
    <w:unhideWhenUsed/>
    <w:rsid w:val="00D20260"/>
    <w:pPr>
      <w:numPr>
        <w:numId w:val="24"/>
      </w:numPr>
      <w:contextualSpacing/>
    </w:pPr>
  </w:style>
  <w:style w:type="paragraph" w:styleId="30">
    <w:name w:val="List Bullet 3"/>
    <w:basedOn w:val="affd"/>
    <w:uiPriority w:val="99"/>
    <w:semiHidden/>
    <w:unhideWhenUsed/>
    <w:rsid w:val="00D20260"/>
    <w:pPr>
      <w:numPr>
        <w:numId w:val="25"/>
      </w:numPr>
      <w:contextualSpacing/>
    </w:pPr>
  </w:style>
  <w:style w:type="paragraph" w:styleId="40">
    <w:name w:val="List Bullet 4"/>
    <w:basedOn w:val="affd"/>
    <w:uiPriority w:val="99"/>
    <w:semiHidden/>
    <w:unhideWhenUsed/>
    <w:rsid w:val="00D20260"/>
    <w:pPr>
      <w:numPr>
        <w:numId w:val="26"/>
      </w:numPr>
      <w:contextualSpacing/>
    </w:pPr>
  </w:style>
  <w:style w:type="paragraph" w:styleId="50">
    <w:name w:val="List Bullet 5"/>
    <w:basedOn w:val="affd"/>
    <w:uiPriority w:val="99"/>
    <w:semiHidden/>
    <w:unhideWhenUsed/>
    <w:rsid w:val="00D20260"/>
    <w:pPr>
      <w:numPr>
        <w:numId w:val="27"/>
      </w:numPr>
      <w:contextualSpacing/>
    </w:pPr>
  </w:style>
  <w:style w:type="table" w:styleId="18">
    <w:name w:val="Table List 1"/>
    <w:basedOn w:val="afff"/>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fff"/>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fff"/>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fff"/>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1">
    <w:name w:val="List Paragraph"/>
    <w:basedOn w:val="affd"/>
    <w:uiPriority w:val="34"/>
    <w:qFormat/>
    <w:rsid w:val="00D20260"/>
    <w:pPr>
      <w:ind w:firstLineChars="200" w:firstLine="420"/>
    </w:pPr>
  </w:style>
  <w:style w:type="table" w:styleId="affffffff2">
    <w:name w:val="Table Contemporary"/>
    <w:basedOn w:val="afff"/>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3">
    <w:name w:val="Intense Reference"/>
    <w:basedOn w:val="affe"/>
    <w:uiPriority w:val="32"/>
    <w:qFormat/>
    <w:rsid w:val="00D20260"/>
    <w:rPr>
      <w:b/>
      <w:bCs/>
      <w:smallCaps/>
      <w:color w:val="5B9BD5" w:themeColor="accent1"/>
      <w:spacing w:val="5"/>
    </w:rPr>
  </w:style>
  <w:style w:type="character" w:styleId="affffffff4">
    <w:name w:val="Intense Emphasis"/>
    <w:basedOn w:val="affe"/>
    <w:uiPriority w:val="21"/>
    <w:qFormat/>
    <w:rsid w:val="00D20260"/>
    <w:rPr>
      <w:i/>
      <w:iCs/>
      <w:color w:val="5B9BD5" w:themeColor="accent1"/>
    </w:rPr>
  </w:style>
  <w:style w:type="paragraph" w:styleId="affffffff5">
    <w:name w:val="Intense Quote"/>
    <w:basedOn w:val="affd"/>
    <w:next w:val="affd"/>
    <w:link w:val="affffffff6"/>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6">
    <w:name w:val="明显引用 字符"/>
    <w:basedOn w:val="affe"/>
    <w:link w:val="affffffff5"/>
    <w:uiPriority w:val="30"/>
    <w:rsid w:val="00D20260"/>
    <w:rPr>
      <w:i/>
      <w:iCs/>
      <w:color w:val="5B9BD5" w:themeColor="accent1"/>
      <w:kern w:val="2"/>
      <w:sz w:val="21"/>
      <w:szCs w:val="24"/>
    </w:rPr>
  </w:style>
  <w:style w:type="paragraph" w:styleId="affffffff7">
    <w:name w:val="Balloon Text"/>
    <w:basedOn w:val="affd"/>
    <w:link w:val="affffffff8"/>
    <w:uiPriority w:val="99"/>
    <w:semiHidden/>
    <w:unhideWhenUsed/>
    <w:rsid w:val="00D20260"/>
    <w:rPr>
      <w:sz w:val="18"/>
      <w:szCs w:val="18"/>
    </w:rPr>
  </w:style>
  <w:style w:type="character" w:customStyle="1" w:styleId="affffffff8">
    <w:name w:val="批注框文本 字符"/>
    <w:basedOn w:val="affe"/>
    <w:link w:val="affffffff7"/>
    <w:uiPriority w:val="99"/>
    <w:semiHidden/>
    <w:rsid w:val="00D20260"/>
    <w:rPr>
      <w:kern w:val="2"/>
      <w:sz w:val="18"/>
      <w:szCs w:val="18"/>
    </w:rPr>
  </w:style>
  <w:style w:type="paragraph" w:styleId="affffffff9">
    <w:name w:val="annotation text"/>
    <w:basedOn w:val="affd"/>
    <w:link w:val="affffffffa"/>
    <w:uiPriority w:val="99"/>
    <w:semiHidden/>
    <w:unhideWhenUsed/>
    <w:rsid w:val="00D20260"/>
    <w:pPr>
      <w:jc w:val="left"/>
    </w:pPr>
  </w:style>
  <w:style w:type="character" w:customStyle="1" w:styleId="affffffffa">
    <w:name w:val="批注文字 字符"/>
    <w:basedOn w:val="affe"/>
    <w:link w:val="affffffff9"/>
    <w:uiPriority w:val="99"/>
    <w:semiHidden/>
    <w:rsid w:val="00D20260"/>
    <w:rPr>
      <w:kern w:val="2"/>
      <w:sz w:val="21"/>
      <w:szCs w:val="24"/>
    </w:rPr>
  </w:style>
  <w:style w:type="character" w:styleId="affffffffb">
    <w:name w:val="annotation reference"/>
    <w:basedOn w:val="affe"/>
    <w:uiPriority w:val="99"/>
    <w:semiHidden/>
    <w:unhideWhenUsed/>
    <w:rsid w:val="00D20260"/>
    <w:rPr>
      <w:sz w:val="21"/>
      <w:szCs w:val="21"/>
    </w:rPr>
  </w:style>
  <w:style w:type="paragraph" w:styleId="affffffffc">
    <w:name w:val="annotation subject"/>
    <w:basedOn w:val="affffffff9"/>
    <w:next w:val="affffffff9"/>
    <w:link w:val="affffffffd"/>
    <w:uiPriority w:val="99"/>
    <w:semiHidden/>
    <w:unhideWhenUsed/>
    <w:rsid w:val="00D20260"/>
    <w:rPr>
      <w:b/>
      <w:bCs/>
    </w:rPr>
  </w:style>
  <w:style w:type="character" w:customStyle="1" w:styleId="affffffffd">
    <w:name w:val="批注主题 字符"/>
    <w:basedOn w:val="affffffffa"/>
    <w:link w:val="affffffffc"/>
    <w:uiPriority w:val="99"/>
    <w:semiHidden/>
    <w:rsid w:val="00D20260"/>
    <w:rPr>
      <w:b/>
      <w:bCs/>
      <w:kern w:val="2"/>
      <w:sz w:val="21"/>
      <w:szCs w:val="24"/>
    </w:rPr>
  </w:style>
  <w:style w:type="paragraph" w:styleId="affffffffe">
    <w:name w:val="Normal (Web)"/>
    <w:basedOn w:val="affd"/>
    <w:uiPriority w:val="99"/>
    <w:semiHidden/>
    <w:unhideWhenUsed/>
    <w:rsid w:val="00D20260"/>
    <w:rPr>
      <w:sz w:val="24"/>
    </w:rPr>
  </w:style>
  <w:style w:type="paragraph" w:styleId="afffffffff">
    <w:name w:val="Signature"/>
    <w:basedOn w:val="affd"/>
    <w:link w:val="afffffffff0"/>
    <w:uiPriority w:val="99"/>
    <w:semiHidden/>
    <w:unhideWhenUsed/>
    <w:rsid w:val="00D20260"/>
    <w:pPr>
      <w:ind w:leftChars="2100" w:left="100"/>
    </w:pPr>
  </w:style>
  <w:style w:type="character" w:customStyle="1" w:styleId="afffffffff0">
    <w:name w:val="签名 字符"/>
    <w:basedOn w:val="affe"/>
    <w:link w:val="afffffffff"/>
    <w:uiPriority w:val="99"/>
    <w:semiHidden/>
    <w:rsid w:val="00D20260"/>
    <w:rPr>
      <w:kern w:val="2"/>
      <w:sz w:val="21"/>
      <w:szCs w:val="24"/>
    </w:rPr>
  </w:style>
  <w:style w:type="table" w:styleId="afffffffff1">
    <w:name w:val="Light Shading"/>
    <w:basedOn w:val="afff"/>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f2">
    <w:name w:val="Light List"/>
    <w:basedOn w:val="afff"/>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3">
    <w:name w:val="Light Grid"/>
    <w:basedOn w:val="afff"/>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f4">
    <w:name w:val="Emphasis"/>
    <w:basedOn w:val="affe"/>
    <w:uiPriority w:val="20"/>
    <w:qFormat/>
    <w:rsid w:val="00D20260"/>
    <w:rPr>
      <w:i/>
      <w:iCs/>
    </w:rPr>
  </w:style>
  <w:style w:type="table" w:customStyle="1" w:styleId="110">
    <w:name w:val="清单表 1 浅色1"/>
    <w:basedOn w:val="afff"/>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f"/>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f"/>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f"/>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f"/>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f"/>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f"/>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f"/>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f"/>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f"/>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f"/>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清单表 6 彩色1"/>
    <w:basedOn w:val="afff"/>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清单表 7 彩色1"/>
    <w:basedOn w:val="afff"/>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5">
    <w:name w:val="Date"/>
    <w:basedOn w:val="affd"/>
    <w:next w:val="affd"/>
    <w:link w:val="afffffffff6"/>
    <w:uiPriority w:val="99"/>
    <w:semiHidden/>
    <w:unhideWhenUsed/>
    <w:rsid w:val="00D20260"/>
    <w:pPr>
      <w:ind w:leftChars="2500" w:left="100"/>
    </w:pPr>
  </w:style>
  <w:style w:type="character" w:customStyle="1" w:styleId="afffffffff6">
    <w:name w:val="日期 字符"/>
    <w:basedOn w:val="affe"/>
    <w:link w:val="afffffffff5"/>
    <w:uiPriority w:val="99"/>
    <w:semiHidden/>
    <w:rsid w:val="00D20260"/>
    <w:rPr>
      <w:kern w:val="2"/>
      <w:sz w:val="21"/>
      <w:szCs w:val="24"/>
    </w:rPr>
  </w:style>
  <w:style w:type="table" w:styleId="afffffffff7">
    <w:name w:val="Dark List"/>
    <w:basedOn w:val="afff"/>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8">
    <w:name w:val="envelope address"/>
    <w:basedOn w:val="affd"/>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9">
    <w:name w:val="Book Title"/>
    <w:basedOn w:val="affe"/>
    <w:uiPriority w:val="33"/>
    <w:qFormat/>
    <w:rsid w:val="00D20260"/>
    <w:rPr>
      <w:b/>
      <w:bCs/>
      <w:i/>
      <w:iCs/>
      <w:spacing w:val="5"/>
    </w:rPr>
  </w:style>
  <w:style w:type="paragraph" w:styleId="afffffffffa">
    <w:name w:val="Bibliography"/>
    <w:basedOn w:val="affd"/>
    <w:next w:val="affd"/>
    <w:uiPriority w:val="37"/>
    <w:semiHidden/>
    <w:unhideWhenUsed/>
    <w:rsid w:val="00D20260"/>
  </w:style>
  <w:style w:type="table" w:styleId="19">
    <w:name w:val="Table Columns 1"/>
    <w:basedOn w:val="afff"/>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ff"/>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fff"/>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fff"/>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fff"/>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c">
    <w:name w:val="index 2"/>
    <w:basedOn w:val="affd"/>
    <w:next w:val="affd"/>
    <w:uiPriority w:val="99"/>
    <w:semiHidden/>
    <w:unhideWhenUsed/>
    <w:rsid w:val="00D20260"/>
    <w:pPr>
      <w:ind w:leftChars="200" w:left="200"/>
    </w:pPr>
  </w:style>
  <w:style w:type="paragraph" w:styleId="3a">
    <w:name w:val="index 3"/>
    <w:basedOn w:val="affd"/>
    <w:next w:val="affd"/>
    <w:uiPriority w:val="99"/>
    <w:semiHidden/>
    <w:unhideWhenUsed/>
    <w:rsid w:val="00D20260"/>
    <w:pPr>
      <w:ind w:leftChars="400" w:left="400"/>
    </w:pPr>
  </w:style>
  <w:style w:type="paragraph" w:styleId="47">
    <w:name w:val="index 4"/>
    <w:basedOn w:val="affd"/>
    <w:next w:val="affd"/>
    <w:uiPriority w:val="99"/>
    <w:semiHidden/>
    <w:unhideWhenUsed/>
    <w:rsid w:val="00D20260"/>
    <w:pPr>
      <w:ind w:leftChars="600" w:left="600"/>
    </w:pPr>
  </w:style>
  <w:style w:type="paragraph" w:styleId="56">
    <w:name w:val="index 5"/>
    <w:basedOn w:val="affd"/>
    <w:next w:val="affd"/>
    <w:uiPriority w:val="99"/>
    <w:semiHidden/>
    <w:unhideWhenUsed/>
    <w:rsid w:val="00D20260"/>
    <w:pPr>
      <w:ind w:leftChars="800" w:left="800"/>
    </w:pPr>
  </w:style>
  <w:style w:type="paragraph" w:styleId="62">
    <w:name w:val="index 6"/>
    <w:basedOn w:val="affd"/>
    <w:next w:val="affd"/>
    <w:uiPriority w:val="99"/>
    <w:semiHidden/>
    <w:unhideWhenUsed/>
    <w:rsid w:val="00D20260"/>
    <w:pPr>
      <w:ind w:leftChars="1000" w:left="1000"/>
    </w:pPr>
  </w:style>
  <w:style w:type="paragraph" w:styleId="72">
    <w:name w:val="index 7"/>
    <w:basedOn w:val="affd"/>
    <w:next w:val="affd"/>
    <w:uiPriority w:val="99"/>
    <w:semiHidden/>
    <w:unhideWhenUsed/>
    <w:rsid w:val="00D20260"/>
    <w:pPr>
      <w:ind w:leftChars="1200" w:left="1200"/>
    </w:pPr>
  </w:style>
  <w:style w:type="paragraph" w:styleId="81">
    <w:name w:val="index 8"/>
    <w:basedOn w:val="affd"/>
    <w:next w:val="affd"/>
    <w:uiPriority w:val="99"/>
    <w:semiHidden/>
    <w:unhideWhenUsed/>
    <w:rsid w:val="00D20260"/>
    <w:pPr>
      <w:ind w:leftChars="1400" w:left="1400"/>
    </w:pPr>
  </w:style>
  <w:style w:type="paragraph" w:styleId="90">
    <w:name w:val="index 9"/>
    <w:basedOn w:val="affd"/>
    <w:next w:val="affd"/>
    <w:uiPriority w:val="99"/>
    <w:semiHidden/>
    <w:unhideWhenUsed/>
    <w:rsid w:val="00D20260"/>
    <w:pPr>
      <w:ind w:leftChars="1600" w:left="1600"/>
    </w:pPr>
  </w:style>
  <w:style w:type="table" w:customStyle="1" w:styleId="111">
    <w:name w:val="网格表 1 浅色1"/>
    <w:basedOn w:val="afff"/>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f"/>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f"/>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f"/>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f"/>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f"/>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f"/>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f"/>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f"/>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f"/>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f"/>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0">
    <w:name w:val="网格表 6 彩色1"/>
    <w:basedOn w:val="afff"/>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网格表 7 彩色1"/>
    <w:basedOn w:val="afff"/>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b">
    <w:name w:val="Table Grid"/>
    <w:basedOn w:val="afff"/>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ff"/>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fff"/>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fff"/>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ff"/>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b">
    <w:name w:val="网格型浅色1"/>
    <w:basedOn w:val="afff"/>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Web 1"/>
    <w:basedOn w:val="afff"/>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Web 2"/>
    <w:basedOn w:val="afff"/>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fff"/>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c">
    <w:name w:val="endnote text"/>
    <w:basedOn w:val="affd"/>
    <w:link w:val="afffffffffd"/>
    <w:uiPriority w:val="99"/>
    <w:semiHidden/>
    <w:unhideWhenUsed/>
    <w:rsid w:val="00D20260"/>
    <w:pPr>
      <w:snapToGrid w:val="0"/>
      <w:jc w:val="left"/>
    </w:pPr>
  </w:style>
  <w:style w:type="character" w:customStyle="1" w:styleId="afffffffffd">
    <w:name w:val="尾注文本 字符"/>
    <w:basedOn w:val="affe"/>
    <w:link w:val="afffffffffc"/>
    <w:uiPriority w:val="99"/>
    <w:semiHidden/>
    <w:rsid w:val="00D20260"/>
    <w:rPr>
      <w:kern w:val="2"/>
      <w:sz w:val="21"/>
      <w:szCs w:val="24"/>
    </w:rPr>
  </w:style>
  <w:style w:type="character" w:styleId="afffffffffe">
    <w:name w:val="endnote reference"/>
    <w:basedOn w:val="affe"/>
    <w:uiPriority w:val="99"/>
    <w:semiHidden/>
    <w:unhideWhenUsed/>
    <w:rsid w:val="00D20260"/>
    <w:rPr>
      <w:vertAlign w:val="superscript"/>
    </w:rPr>
  </w:style>
  <w:style w:type="paragraph" w:styleId="affffffffff">
    <w:name w:val="Document Map"/>
    <w:basedOn w:val="affd"/>
    <w:link w:val="affffffffff0"/>
    <w:uiPriority w:val="99"/>
    <w:semiHidden/>
    <w:unhideWhenUsed/>
    <w:rsid w:val="00D20260"/>
    <w:rPr>
      <w:rFonts w:ascii="Microsoft YaHei UI" w:eastAsia="Microsoft YaHei UI"/>
      <w:sz w:val="18"/>
      <w:szCs w:val="18"/>
    </w:rPr>
  </w:style>
  <w:style w:type="character" w:customStyle="1" w:styleId="affffffffff0">
    <w:name w:val="文档结构图 字符"/>
    <w:basedOn w:val="affe"/>
    <w:link w:val="affffffffff"/>
    <w:uiPriority w:val="99"/>
    <w:semiHidden/>
    <w:rsid w:val="00D20260"/>
    <w:rPr>
      <w:rFonts w:ascii="Microsoft YaHei UI" w:eastAsia="Microsoft YaHei UI"/>
      <w:kern w:val="2"/>
      <w:sz w:val="18"/>
      <w:szCs w:val="18"/>
    </w:rPr>
  </w:style>
  <w:style w:type="numbering" w:styleId="ac">
    <w:name w:val="Outline List 3"/>
    <w:basedOn w:val="afff0"/>
    <w:uiPriority w:val="99"/>
    <w:semiHidden/>
    <w:unhideWhenUsed/>
    <w:rsid w:val="00D20260"/>
    <w:pPr>
      <w:numPr>
        <w:numId w:val="30"/>
      </w:numPr>
    </w:pPr>
  </w:style>
  <w:style w:type="table" w:customStyle="1" w:styleId="112">
    <w:name w:val="无格式表格 11"/>
    <w:basedOn w:val="afff"/>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1">
    <w:name w:val="No Spacing"/>
    <w:uiPriority w:val="1"/>
    <w:qFormat/>
    <w:rsid w:val="00D20260"/>
    <w:pPr>
      <w:widowControl w:val="0"/>
      <w:jc w:val="both"/>
    </w:pPr>
    <w:rPr>
      <w:kern w:val="2"/>
      <w:sz w:val="21"/>
      <w:szCs w:val="24"/>
    </w:rPr>
  </w:style>
  <w:style w:type="paragraph" w:styleId="affffffffff2">
    <w:name w:val="Message Header"/>
    <w:basedOn w:val="affd"/>
    <w:link w:val="affffffffff3"/>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f3">
    <w:name w:val="信息标题 字符"/>
    <w:basedOn w:val="affe"/>
    <w:link w:val="affffffffff2"/>
    <w:uiPriority w:val="99"/>
    <w:semiHidden/>
    <w:rsid w:val="00D20260"/>
    <w:rPr>
      <w:rFonts w:asciiTheme="majorHAnsi" w:eastAsiaTheme="majorEastAsia" w:hAnsiTheme="majorHAnsi" w:cstheme="majorBidi"/>
      <w:kern w:val="2"/>
      <w:sz w:val="24"/>
      <w:szCs w:val="24"/>
      <w:shd w:val="pct20" w:color="auto" w:fill="auto"/>
    </w:rPr>
  </w:style>
  <w:style w:type="character" w:styleId="affffffffff4">
    <w:name w:val="Strong"/>
    <w:basedOn w:val="affe"/>
    <w:uiPriority w:val="22"/>
    <w:qFormat/>
    <w:rsid w:val="00D20260"/>
    <w:rPr>
      <w:b/>
      <w:bCs/>
    </w:rPr>
  </w:style>
  <w:style w:type="paragraph" w:styleId="affffffffff5">
    <w:name w:val="table of authorities"/>
    <w:basedOn w:val="affd"/>
    <w:next w:val="affd"/>
    <w:uiPriority w:val="99"/>
    <w:semiHidden/>
    <w:unhideWhenUsed/>
    <w:rsid w:val="00D20260"/>
    <w:pPr>
      <w:ind w:leftChars="200" w:left="420"/>
    </w:pPr>
  </w:style>
  <w:style w:type="paragraph" w:styleId="affffffffff6">
    <w:name w:val="toa heading"/>
    <w:basedOn w:val="affd"/>
    <w:next w:val="affd"/>
    <w:uiPriority w:val="99"/>
    <w:semiHidden/>
    <w:unhideWhenUsed/>
    <w:rsid w:val="00D20260"/>
    <w:pPr>
      <w:spacing w:before="120"/>
    </w:pPr>
    <w:rPr>
      <w:rFonts w:asciiTheme="majorHAnsi" w:hAnsiTheme="majorHAnsi" w:cstheme="majorBidi"/>
      <w:sz w:val="24"/>
    </w:rPr>
  </w:style>
  <w:style w:type="paragraph" w:styleId="affffffffff7">
    <w:name w:val="Quote"/>
    <w:basedOn w:val="affd"/>
    <w:next w:val="affd"/>
    <w:link w:val="affffffffff8"/>
    <w:uiPriority w:val="29"/>
    <w:qFormat/>
    <w:rsid w:val="00D20260"/>
    <w:pPr>
      <w:spacing w:before="200" w:after="160"/>
      <w:ind w:left="864" w:right="864"/>
      <w:jc w:val="center"/>
    </w:pPr>
    <w:rPr>
      <w:i/>
      <w:iCs/>
      <w:color w:val="404040" w:themeColor="text1" w:themeTint="BF"/>
    </w:rPr>
  </w:style>
  <w:style w:type="character" w:customStyle="1" w:styleId="affffffffff8">
    <w:name w:val="引用 字符"/>
    <w:basedOn w:val="affe"/>
    <w:link w:val="affffffffff7"/>
    <w:uiPriority w:val="29"/>
    <w:rsid w:val="00D20260"/>
    <w:rPr>
      <w:i/>
      <w:iCs/>
      <w:color w:val="404040" w:themeColor="text1" w:themeTint="BF"/>
      <w:kern w:val="2"/>
      <w:sz w:val="21"/>
      <w:szCs w:val="24"/>
    </w:rPr>
  </w:style>
  <w:style w:type="character" w:styleId="affffffffff9">
    <w:name w:val="Placeholder Text"/>
    <w:basedOn w:val="affe"/>
    <w:uiPriority w:val="99"/>
    <w:semiHidden/>
    <w:rsid w:val="00D20260"/>
    <w:rPr>
      <w:color w:val="808080"/>
    </w:rPr>
  </w:style>
  <w:style w:type="paragraph" w:styleId="affffffffffa">
    <w:name w:val="Body Text First Indent"/>
    <w:basedOn w:val="affffff3"/>
    <w:link w:val="affffffffffb"/>
    <w:uiPriority w:val="99"/>
    <w:semiHidden/>
    <w:unhideWhenUsed/>
    <w:rsid w:val="00D20260"/>
    <w:pPr>
      <w:ind w:firstLineChars="100" w:firstLine="420"/>
    </w:pPr>
  </w:style>
  <w:style w:type="character" w:customStyle="1" w:styleId="affffffffffb">
    <w:name w:val="正文文本首行缩进 字符"/>
    <w:basedOn w:val="affffff2"/>
    <w:link w:val="affffffffffa"/>
    <w:uiPriority w:val="99"/>
    <w:semiHidden/>
    <w:rsid w:val="00D20260"/>
    <w:rPr>
      <w:kern w:val="2"/>
      <w:sz w:val="21"/>
      <w:szCs w:val="24"/>
    </w:rPr>
  </w:style>
  <w:style w:type="paragraph" w:styleId="affffffffffc">
    <w:name w:val="Body Text Indent"/>
    <w:basedOn w:val="affd"/>
    <w:link w:val="affffffffffd"/>
    <w:uiPriority w:val="99"/>
    <w:semiHidden/>
    <w:unhideWhenUsed/>
    <w:rsid w:val="00D20260"/>
    <w:pPr>
      <w:spacing w:after="120"/>
      <w:ind w:leftChars="200" w:left="420"/>
    </w:pPr>
  </w:style>
  <w:style w:type="character" w:customStyle="1" w:styleId="affffffffffd">
    <w:name w:val="正文文本缩进 字符"/>
    <w:basedOn w:val="affe"/>
    <w:link w:val="affffffffffc"/>
    <w:uiPriority w:val="99"/>
    <w:semiHidden/>
    <w:rsid w:val="00D20260"/>
    <w:rPr>
      <w:kern w:val="2"/>
      <w:sz w:val="21"/>
      <w:szCs w:val="24"/>
    </w:rPr>
  </w:style>
  <w:style w:type="paragraph" w:styleId="2f">
    <w:name w:val="Body Text First Indent 2"/>
    <w:basedOn w:val="affffffffffc"/>
    <w:link w:val="2f0"/>
    <w:uiPriority w:val="99"/>
    <w:semiHidden/>
    <w:unhideWhenUsed/>
    <w:rsid w:val="00D20260"/>
    <w:pPr>
      <w:ind w:firstLineChars="200" w:firstLine="420"/>
    </w:pPr>
  </w:style>
  <w:style w:type="character" w:customStyle="1" w:styleId="2f0">
    <w:name w:val="正文文本首行缩进 2 字符"/>
    <w:basedOn w:val="affffffffffd"/>
    <w:link w:val="2f"/>
    <w:uiPriority w:val="99"/>
    <w:semiHidden/>
    <w:rsid w:val="00D20260"/>
    <w:rPr>
      <w:kern w:val="2"/>
      <w:sz w:val="21"/>
      <w:szCs w:val="24"/>
    </w:rPr>
  </w:style>
  <w:style w:type="paragraph" w:styleId="affffffffffe">
    <w:name w:val="Normal Indent"/>
    <w:basedOn w:val="affd"/>
    <w:uiPriority w:val="99"/>
    <w:semiHidden/>
    <w:unhideWhenUsed/>
    <w:rsid w:val="00D20260"/>
    <w:pPr>
      <w:ind w:firstLineChars="200" w:firstLine="420"/>
    </w:pPr>
  </w:style>
  <w:style w:type="paragraph" w:styleId="2f1">
    <w:name w:val="Body Text 2"/>
    <w:basedOn w:val="affd"/>
    <w:link w:val="2f2"/>
    <w:uiPriority w:val="99"/>
    <w:semiHidden/>
    <w:unhideWhenUsed/>
    <w:rsid w:val="00D20260"/>
    <w:pPr>
      <w:spacing w:after="120" w:line="480" w:lineRule="auto"/>
    </w:pPr>
  </w:style>
  <w:style w:type="character" w:customStyle="1" w:styleId="2f2">
    <w:name w:val="正文文本 2 字符"/>
    <w:basedOn w:val="affe"/>
    <w:link w:val="2f1"/>
    <w:uiPriority w:val="99"/>
    <w:semiHidden/>
    <w:rsid w:val="00D20260"/>
    <w:rPr>
      <w:kern w:val="2"/>
      <w:sz w:val="21"/>
      <w:szCs w:val="24"/>
    </w:rPr>
  </w:style>
  <w:style w:type="paragraph" w:styleId="3d">
    <w:name w:val="Body Text 3"/>
    <w:basedOn w:val="affd"/>
    <w:link w:val="3e"/>
    <w:uiPriority w:val="99"/>
    <w:semiHidden/>
    <w:unhideWhenUsed/>
    <w:rsid w:val="00D20260"/>
    <w:pPr>
      <w:spacing w:after="120"/>
    </w:pPr>
    <w:rPr>
      <w:sz w:val="16"/>
      <w:szCs w:val="16"/>
    </w:rPr>
  </w:style>
  <w:style w:type="character" w:customStyle="1" w:styleId="3e">
    <w:name w:val="正文文本 3 字符"/>
    <w:basedOn w:val="affe"/>
    <w:link w:val="3d"/>
    <w:uiPriority w:val="99"/>
    <w:semiHidden/>
    <w:rsid w:val="00D20260"/>
    <w:rPr>
      <w:kern w:val="2"/>
      <w:sz w:val="16"/>
      <w:szCs w:val="16"/>
    </w:rPr>
  </w:style>
  <w:style w:type="paragraph" w:styleId="2f3">
    <w:name w:val="Body Text Indent 2"/>
    <w:basedOn w:val="affd"/>
    <w:link w:val="2f4"/>
    <w:uiPriority w:val="99"/>
    <w:semiHidden/>
    <w:unhideWhenUsed/>
    <w:rsid w:val="00D20260"/>
    <w:pPr>
      <w:spacing w:after="120" w:line="480" w:lineRule="auto"/>
      <w:ind w:leftChars="200" w:left="420"/>
    </w:pPr>
  </w:style>
  <w:style w:type="character" w:customStyle="1" w:styleId="2f4">
    <w:name w:val="正文文本缩进 2 字符"/>
    <w:basedOn w:val="affe"/>
    <w:link w:val="2f3"/>
    <w:uiPriority w:val="99"/>
    <w:semiHidden/>
    <w:rsid w:val="00D20260"/>
    <w:rPr>
      <w:kern w:val="2"/>
      <w:sz w:val="21"/>
      <w:szCs w:val="24"/>
    </w:rPr>
  </w:style>
  <w:style w:type="paragraph" w:styleId="3f">
    <w:name w:val="Body Text Indent 3"/>
    <w:basedOn w:val="affd"/>
    <w:link w:val="3f0"/>
    <w:uiPriority w:val="99"/>
    <w:semiHidden/>
    <w:unhideWhenUsed/>
    <w:rsid w:val="00D20260"/>
    <w:pPr>
      <w:spacing w:after="120"/>
      <w:ind w:leftChars="200" w:left="420"/>
    </w:pPr>
    <w:rPr>
      <w:sz w:val="16"/>
      <w:szCs w:val="16"/>
    </w:rPr>
  </w:style>
  <w:style w:type="character" w:customStyle="1" w:styleId="3f0">
    <w:name w:val="正文文本缩进 3 字符"/>
    <w:basedOn w:val="affe"/>
    <w:link w:val="3f"/>
    <w:uiPriority w:val="99"/>
    <w:semiHidden/>
    <w:rsid w:val="00D20260"/>
    <w:rPr>
      <w:kern w:val="2"/>
      <w:sz w:val="16"/>
      <w:szCs w:val="16"/>
    </w:rPr>
  </w:style>
  <w:style w:type="table" w:styleId="1d">
    <w:name w:val="Medium Shading 1"/>
    <w:basedOn w:val="afff"/>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5">
    <w:name w:val="Medium Shading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
    <w:name w:val="Medium Grid 1"/>
    <w:basedOn w:val="afff"/>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f"/>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f"/>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f"/>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f"/>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f"/>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f"/>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f">
    <w:name w:val="Note Heading"/>
    <w:basedOn w:val="affd"/>
    <w:next w:val="affd"/>
    <w:link w:val="afffffffffff0"/>
    <w:uiPriority w:val="99"/>
    <w:semiHidden/>
    <w:unhideWhenUsed/>
    <w:rsid w:val="00D20260"/>
    <w:pPr>
      <w:jc w:val="center"/>
    </w:pPr>
  </w:style>
  <w:style w:type="character" w:customStyle="1" w:styleId="afffffffffff0">
    <w:name w:val="注释标题 字符"/>
    <w:basedOn w:val="affe"/>
    <w:link w:val="afffffffffff"/>
    <w:uiPriority w:val="99"/>
    <w:semiHidden/>
    <w:rsid w:val="00D20260"/>
    <w:rPr>
      <w:kern w:val="2"/>
      <w:sz w:val="21"/>
      <w:szCs w:val="24"/>
    </w:rPr>
  </w:style>
  <w:style w:type="table" w:styleId="afffffffffff1">
    <w:name w:val="Table Professional"/>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2">
    <w:name w:val="附录无标题章"/>
    <w:basedOn w:val="afd"/>
    <w:qFormat/>
    <w:rsid w:val="00B807AF"/>
    <w:pPr>
      <w:spacing w:beforeLines="0" w:before="0" w:afterLines="0" w:after="0"/>
    </w:pPr>
    <w:rPr>
      <w:rFonts w:asciiTheme="majorEastAsia" w:eastAsiaTheme="majorEastAsia"/>
    </w:rPr>
  </w:style>
  <w:style w:type="paragraph" w:customStyle="1" w:styleId="afffffffffff3">
    <w:name w:val="附录一级无标题条"/>
    <w:basedOn w:val="afe"/>
    <w:qFormat/>
    <w:rsid w:val="00F17B6A"/>
    <w:pPr>
      <w:spacing w:beforeLines="0" w:before="0" w:afterLines="0" w:after="0"/>
    </w:pPr>
    <w:rPr>
      <w:rFonts w:asciiTheme="majorEastAsia" w:eastAsiaTheme="majorEastAsia"/>
    </w:rPr>
  </w:style>
  <w:style w:type="paragraph" w:customStyle="1" w:styleId="afffffffffff4">
    <w:name w:val="附录二级无标题条"/>
    <w:basedOn w:val="aff"/>
    <w:qFormat/>
    <w:rsid w:val="00F17B6A"/>
    <w:pPr>
      <w:spacing w:beforeLines="0" w:before="0" w:afterLines="0" w:after="0"/>
    </w:pPr>
    <w:rPr>
      <w:rFonts w:asciiTheme="majorEastAsia" w:eastAsiaTheme="majorEastAsia"/>
    </w:rPr>
  </w:style>
  <w:style w:type="paragraph" w:customStyle="1" w:styleId="afffffffffff5">
    <w:name w:val="附录三级无标题条"/>
    <w:basedOn w:val="aff0"/>
    <w:qFormat/>
    <w:rsid w:val="00F17B6A"/>
    <w:pPr>
      <w:spacing w:beforeLines="0" w:before="0" w:afterLines="0" w:after="0"/>
    </w:pPr>
    <w:rPr>
      <w:rFonts w:asciiTheme="majorEastAsia" w:eastAsiaTheme="majorEastAsia"/>
    </w:rPr>
  </w:style>
  <w:style w:type="paragraph" w:customStyle="1" w:styleId="afffffffffff6">
    <w:name w:val="附录四级无标题条"/>
    <w:basedOn w:val="aff1"/>
    <w:qFormat/>
    <w:rsid w:val="00F17B6A"/>
    <w:pPr>
      <w:spacing w:beforeLines="0" w:before="0" w:afterLines="0" w:after="0"/>
    </w:pPr>
    <w:rPr>
      <w:rFonts w:asciiTheme="majorEastAsia" w:eastAsiaTheme="majorEastAsia"/>
    </w:rPr>
  </w:style>
  <w:style w:type="paragraph" w:customStyle="1" w:styleId="affffc">
    <w:name w:val="示例段"/>
    <w:basedOn w:val="afffa"/>
    <w:qFormat/>
    <w:rsid w:val="00B06B22"/>
    <w:pPr>
      <w:ind w:firstLine="420"/>
    </w:pPr>
    <w:rPr>
      <w:sz w:val="18"/>
    </w:rPr>
  </w:style>
  <w:style w:type="paragraph" w:customStyle="1" w:styleId="TB">
    <w:name w:val="标准标志TB"/>
    <w:basedOn w:val="affd"/>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d"/>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3"/>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d"/>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d"/>
    <w:qFormat/>
    <w:rsid w:val="00031EEE"/>
    <w:pPr>
      <w:jc w:val="right"/>
    </w:pPr>
    <w:rPr>
      <w:rFonts w:eastAsia="Times New Roman"/>
      <w:b/>
      <w:sz w:val="96"/>
    </w:rPr>
  </w:style>
  <w:style w:type="paragraph" w:customStyle="1" w:styleId="CEC0">
    <w:name w:val="标准称谓CEC"/>
    <w:basedOn w:val="affd"/>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d"/>
    <w:qFormat/>
    <w:rsid w:val="00677E34"/>
    <w:pPr>
      <w:snapToGrid w:val="0"/>
    </w:pPr>
    <w:rPr>
      <w:b/>
      <w:w w:val="135"/>
      <w:kern w:val="0"/>
      <w:sz w:val="36"/>
    </w:rPr>
  </w:style>
  <w:style w:type="paragraph" w:customStyle="1" w:styleId="afffffffffff7">
    <w:name w:val="标准正文公式"/>
    <w:basedOn w:val="affd"/>
    <w:next w:val="affd"/>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1"/>
      </w:numPr>
    </w:pPr>
  </w:style>
  <w:style w:type="paragraph" w:customStyle="1" w:styleId="af0">
    <w:name w:val="附录公式标号"/>
    <w:basedOn w:val="affffffff1"/>
    <w:qFormat/>
    <w:rsid w:val="00B226E1"/>
    <w:pPr>
      <w:numPr>
        <w:numId w:val="32"/>
      </w:numPr>
      <w:snapToGrid w:val="0"/>
      <w:spacing w:line="14" w:lineRule="atLeast"/>
      <w:ind w:firstLineChars="0"/>
    </w:pPr>
    <w:rPr>
      <w:color w:val="FFFFFF" w:themeColor="background1"/>
      <w:sz w:val="2"/>
    </w:rPr>
  </w:style>
  <w:style w:type="paragraph" w:customStyle="1" w:styleId="af1">
    <w:name w:val="附录公式编号"/>
    <w:basedOn w:val="affffff3"/>
    <w:qFormat/>
    <w:rsid w:val="00043421"/>
    <w:pPr>
      <w:numPr>
        <w:ilvl w:val="1"/>
        <w:numId w:val="32"/>
      </w:numPr>
    </w:pPr>
  </w:style>
  <w:style w:type="character" w:customStyle="1" w:styleId="1f0">
    <w:name w:val="未处理的提及1"/>
    <w:basedOn w:val="affe"/>
    <w:uiPriority w:val="99"/>
    <w:semiHidden/>
    <w:unhideWhenUsed/>
    <w:rsid w:val="00542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0550">
      <w:bodyDiv w:val="1"/>
      <w:marLeft w:val="0"/>
      <w:marRight w:val="0"/>
      <w:marTop w:val="0"/>
      <w:marBottom w:val="0"/>
      <w:divBdr>
        <w:top w:val="none" w:sz="0" w:space="0" w:color="auto"/>
        <w:left w:val="none" w:sz="0" w:space="0" w:color="auto"/>
        <w:bottom w:val="none" w:sz="0" w:space="0" w:color="auto"/>
        <w:right w:val="none" w:sz="0" w:space="0" w:color="auto"/>
      </w:divBdr>
    </w:div>
    <w:div w:id="114301275">
      <w:bodyDiv w:val="1"/>
      <w:marLeft w:val="0"/>
      <w:marRight w:val="0"/>
      <w:marTop w:val="0"/>
      <w:marBottom w:val="0"/>
      <w:divBdr>
        <w:top w:val="none" w:sz="0" w:space="0" w:color="auto"/>
        <w:left w:val="none" w:sz="0" w:space="0" w:color="auto"/>
        <w:bottom w:val="none" w:sz="0" w:space="0" w:color="auto"/>
        <w:right w:val="none" w:sz="0" w:space="0" w:color="auto"/>
      </w:divBdr>
    </w:div>
    <w:div w:id="312410939">
      <w:bodyDiv w:val="1"/>
      <w:marLeft w:val="0"/>
      <w:marRight w:val="0"/>
      <w:marTop w:val="0"/>
      <w:marBottom w:val="0"/>
      <w:divBdr>
        <w:top w:val="none" w:sz="0" w:space="0" w:color="auto"/>
        <w:left w:val="none" w:sz="0" w:space="0" w:color="auto"/>
        <w:bottom w:val="none" w:sz="0" w:space="0" w:color="auto"/>
        <w:right w:val="none" w:sz="0" w:space="0" w:color="auto"/>
      </w:divBdr>
    </w:div>
    <w:div w:id="486670965">
      <w:bodyDiv w:val="1"/>
      <w:marLeft w:val="0"/>
      <w:marRight w:val="0"/>
      <w:marTop w:val="0"/>
      <w:marBottom w:val="0"/>
      <w:divBdr>
        <w:top w:val="none" w:sz="0" w:space="0" w:color="auto"/>
        <w:left w:val="none" w:sz="0" w:space="0" w:color="auto"/>
        <w:bottom w:val="none" w:sz="0" w:space="0" w:color="auto"/>
        <w:right w:val="none" w:sz="0" w:space="0" w:color="auto"/>
      </w:divBdr>
    </w:div>
    <w:div w:id="747700834">
      <w:bodyDiv w:val="1"/>
      <w:marLeft w:val="0"/>
      <w:marRight w:val="0"/>
      <w:marTop w:val="0"/>
      <w:marBottom w:val="0"/>
      <w:divBdr>
        <w:top w:val="none" w:sz="0" w:space="0" w:color="auto"/>
        <w:left w:val="none" w:sz="0" w:space="0" w:color="auto"/>
        <w:bottom w:val="none" w:sz="0" w:space="0" w:color="auto"/>
        <w:right w:val="none" w:sz="0" w:space="0" w:color="auto"/>
      </w:divBdr>
    </w:div>
    <w:div w:id="1105810946">
      <w:bodyDiv w:val="1"/>
      <w:marLeft w:val="0"/>
      <w:marRight w:val="0"/>
      <w:marTop w:val="0"/>
      <w:marBottom w:val="0"/>
      <w:divBdr>
        <w:top w:val="none" w:sz="0" w:space="0" w:color="auto"/>
        <w:left w:val="none" w:sz="0" w:space="0" w:color="auto"/>
        <w:bottom w:val="none" w:sz="0" w:space="0" w:color="auto"/>
        <w:right w:val="none" w:sz="0" w:space="0" w:color="auto"/>
      </w:divBdr>
    </w:div>
    <w:div w:id="1211649540">
      <w:bodyDiv w:val="1"/>
      <w:marLeft w:val="0"/>
      <w:marRight w:val="0"/>
      <w:marTop w:val="0"/>
      <w:marBottom w:val="0"/>
      <w:divBdr>
        <w:top w:val="none" w:sz="0" w:space="0" w:color="auto"/>
        <w:left w:val="none" w:sz="0" w:space="0" w:color="auto"/>
        <w:bottom w:val="none" w:sz="0" w:space="0" w:color="auto"/>
        <w:right w:val="none" w:sz="0" w:space="0" w:color="auto"/>
      </w:divBdr>
    </w:div>
    <w:div w:id="1236552372">
      <w:bodyDiv w:val="1"/>
      <w:marLeft w:val="0"/>
      <w:marRight w:val="0"/>
      <w:marTop w:val="0"/>
      <w:marBottom w:val="0"/>
      <w:divBdr>
        <w:top w:val="none" w:sz="0" w:space="0" w:color="auto"/>
        <w:left w:val="none" w:sz="0" w:space="0" w:color="auto"/>
        <w:bottom w:val="none" w:sz="0" w:space="0" w:color="auto"/>
        <w:right w:val="none" w:sz="0" w:space="0" w:color="auto"/>
      </w:divBdr>
    </w:div>
    <w:div w:id="1366175111">
      <w:bodyDiv w:val="1"/>
      <w:marLeft w:val="0"/>
      <w:marRight w:val="0"/>
      <w:marTop w:val="0"/>
      <w:marBottom w:val="0"/>
      <w:divBdr>
        <w:top w:val="none" w:sz="0" w:space="0" w:color="auto"/>
        <w:left w:val="none" w:sz="0" w:space="0" w:color="auto"/>
        <w:bottom w:val="none" w:sz="0" w:space="0" w:color="auto"/>
        <w:right w:val="none" w:sz="0" w:space="0" w:color="auto"/>
      </w:divBdr>
    </w:div>
    <w:div w:id="1702317672">
      <w:bodyDiv w:val="1"/>
      <w:marLeft w:val="0"/>
      <w:marRight w:val="0"/>
      <w:marTop w:val="0"/>
      <w:marBottom w:val="0"/>
      <w:divBdr>
        <w:top w:val="none" w:sz="0" w:space="0" w:color="auto"/>
        <w:left w:val="none" w:sz="0" w:space="0" w:color="auto"/>
        <w:bottom w:val="none" w:sz="0" w:space="0" w:color="auto"/>
        <w:right w:val="none" w:sz="0" w:space="0" w:color="auto"/>
      </w:divBdr>
    </w:div>
    <w:div w:id="21041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so.com/doc/5333332-5568767.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ngXiao\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399F-D670-48EA-93BB-AEF784CD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789</TotalTime>
  <Pages>16</Pages>
  <Words>1344</Words>
  <Characters>7665</Characters>
  <Application>Microsoft Office Word</Application>
  <DocSecurity>0</DocSecurity>
  <Lines>63</Lines>
  <Paragraphs>17</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ZhongXiao</dc:creator>
  <cp:keywords/>
  <dc:description/>
  <cp:lastModifiedBy>ZhongXiao</cp:lastModifiedBy>
  <cp:revision>128</cp:revision>
  <cp:lastPrinted>2022-02-25T00:58:00Z</cp:lastPrinted>
  <dcterms:created xsi:type="dcterms:W3CDTF">2021-12-20T06:15:00Z</dcterms:created>
  <dcterms:modified xsi:type="dcterms:W3CDTF">2022-02-25T02:07:00Z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31.140</vt:lpwstr>
  </property>
  <property fmtid="{D5CDD505-2E9C-101B-9397-08002B2CF9AE}" pid="6" name="CCS">
    <vt:lpwstr>CCS L21</vt:lpwstr>
  </property>
  <property fmtid="{D5CDD505-2E9C-101B-9397-08002B2CF9AE}" pid="7" name="BAH">
    <vt:lpwstr/>
  </property>
  <property fmtid="{D5CDD505-2E9C-101B-9397-08002B2CF9AE}" pid="8" name="BT">
    <vt:lpwstr>团    体    标    准</vt:lpwstr>
  </property>
  <property fmtid="{D5CDD505-2E9C-101B-9397-08002B2CF9AE}" pid="9" name="BZBH">
    <vt:lpwstr>T/CECA</vt:lpwstr>
  </property>
  <property fmtid="{D5CDD505-2E9C-101B-9397-08002B2CF9AE}" pid="10" name="TDBH">
    <vt:lpwstr/>
  </property>
  <property fmtid="{D5CDD505-2E9C-101B-9397-08002B2CF9AE}" pid="11" name="BZMC">
    <vt:lpwstr>光刻用石英晶体片</vt:lpwstr>
  </property>
  <property fmtid="{D5CDD505-2E9C-101B-9397-08002B2CF9AE}" pid="12" name="YWMC">
    <vt:lpwstr>Quartz Crystal Wafer For Photolithography</vt:lpwstr>
  </property>
  <property fmtid="{D5CDD505-2E9C-101B-9397-08002B2CF9AE}" pid="13" name="CBCD">
    <vt:lpwstr/>
  </property>
  <property fmtid="{D5CDD505-2E9C-101B-9397-08002B2CF9AE}" pid="14" name="WGLB">
    <vt:lpwstr>（草案稿）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中国电子元件行业协会</vt:lpwstr>
  </property>
  <property fmtid="{D5CDD505-2E9C-101B-9397-08002B2CF9AE}" pid="20" name="IMAGE">
    <vt:lpwstr/>
  </property>
</Properties>
</file>